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46DD" w:rsidRDefault="002346DD" w:rsidP="002346DD">
      <w:pPr>
        <w:autoSpaceDE w:val="0"/>
        <w:autoSpaceDN w:val="0"/>
        <w:jc w:val="center"/>
        <w:rPr>
          <w:rFonts w:ascii="Times New Roman" w:eastAsia="Times New Roman" w:hAnsi="Times New Roman" w:cs="Times New Roman"/>
          <w:b/>
          <w:color w:val="auto"/>
          <w:sz w:val="28"/>
          <w:szCs w:val="28"/>
          <w:lang w:bidi="ar-SA"/>
        </w:rPr>
      </w:pPr>
      <w:bookmarkStart w:id="0" w:name="_Hlk169960466"/>
      <w:bookmarkStart w:id="1" w:name="_Toc482275403"/>
      <w:r>
        <w:rPr>
          <w:rFonts w:ascii="Times New Roman" w:eastAsia="Times New Roman" w:hAnsi="Times New Roman" w:cs="Times New Roman"/>
          <w:b/>
          <w:sz w:val="28"/>
          <w:szCs w:val="28"/>
        </w:rPr>
        <w:t>Государственное бюджетное общеобразовательное учреждение «Комплексный реабилитационно-образовательный центр для детей с нарушениями слуха и зрения» г. Владикавказ</w:t>
      </w:r>
    </w:p>
    <w:p w:rsidR="002346DD" w:rsidRDefault="002346DD" w:rsidP="002346DD">
      <w:pPr>
        <w:spacing w:after="160"/>
        <w:jc w:val="center"/>
        <w:rPr>
          <w:rFonts w:ascii="Times New Roman" w:eastAsia="Calibri" w:hAnsi="Times New Roman" w:cs="Times New Roman"/>
          <w:b/>
          <w:noProof/>
          <w:sz w:val="28"/>
          <w:szCs w:val="28"/>
        </w:rPr>
      </w:pPr>
    </w:p>
    <w:p w:rsidR="006F3C85" w:rsidRDefault="006F3C85" w:rsidP="002346DD">
      <w:pPr>
        <w:spacing w:after="160" w:line="252" w:lineRule="auto"/>
        <w:jc w:val="right"/>
        <w:rPr>
          <w:rFonts w:ascii="Times New Roman" w:eastAsia="Calibri" w:hAnsi="Times New Roman" w:cs="Times New Roman"/>
          <w:b/>
          <w:bCs/>
          <w:noProof/>
        </w:rPr>
      </w:pPr>
    </w:p>
    <w:p w:rsidR="006F3C85" w:rsidRDefault="006F3C85" w:rsidP="002346DD">
      <w:pPr>
        <w:spacing w:after="160" w:line="252" w:lineRule="auto"/>
        <w:jc w:val="right"/>
        <w:rPr>
          <w:rFonts w:ascii="Times New Roman" w:eastAsia="Calibri" w:hAnsi="Times New Roman" w:cs="Times New Roman"/>
          <w:b/>
          <w:noProof/>
          <w:color w:val="auto"/>
          <w:sz w:val="28"/>
          <w:szCs w:val="28"/>
          <w:lang w:eastAsia="en-US"/>
        </w:rPr>
      </w:pPr>
      <w:r w:rsidRPr="000A56B6">
        <w:rPr>
          <w:noProof/>
        </w:rPr>
        <w:drawing>
          <wp:inline distT="0" distB="0" distL="0" distR="0" wp14:anchorId="0ADEE51B" wp14:editId="2407EC9D">
            <wp:extent cx="5936615" cy="1889325"/>
            <wp:effectExtent l="0" t="0" r="698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6615" cy="1889325"/>
                    </a:xfrm>
                    <a:prstGeom prst="rect">
                      <a:avLst/>
                    </a:prstGeom>
                    <a:noFill/>
                    <a:ln>
                      <a:noFill/>
                    </a:ln>
                  </pic:spPr>
                </pic:pic>
              </a:graphicData>
            </a:graphic>
          </wp:inline>
        </w:drawing>
      </w:r>
    </w:p>
    <w:p w:rsidR="002346DD" w:rsidRDefault="002346DD" w:rsidP="002346DD">
      <w:pPr>
        <w:shd w:val="clear" w:color="auto" w:fill="FFFFFF"/>
        <w:spacing w:after="171"/>
        <w:rPr>
          <w:rFonts w:ascii="Arial" w:eastAsia="Times New Roman" w:hAnsi="Arial" w:cs="Arial"/>
          <w:noProof/>
        </w:rPr>
      </w:pPr>
    </w:p>
    <w:p w:rsidR="002346DD" w:rsidRDefault="002346DD" w:rsidP="002346DD">
      <w:pPr>
        <w:shd w:val="clear" w:color="auto" w:fill="FFFFFF"/>
        <w:ind w:left="2832" w:firstLine="708"/>
        <w:rPr>
          <w:rFonts w:ascii="Times New Roman" w:eastAsia="Times New Roman" w:hAnsi="Times New Roman" w:cs="Times New Roman"/>
          <w:noProof/>
        </w:rPr>
      </w:pPr>
    </w:p>
    <w:p w:rsidR="006F3C85" w:rsidRDefault="006F3C85" w:rsidP="002346DD">
      <w:pPr>
        <w:shd w:val="clear" w:color="auto" w:fill="FFFFFF"/>
        <w:ind w:left="2832" w:firstLine="708"/>
        <w:rPr>
          <w:rFonts w:ascii="Times New Roman" w:eastAsia="Times New Roman" w:hAnsi="Times New Roman" w:cs="Times New Roman"/>
          <w:noProof/>
        </w:rPr>
      </w:pPr>
    </w:p>
    <w:p w:rsidR="002346DD" w:rsidRDefault="002346DD" w:rsidP="002346DD">
      <w:pPr>
        <w:shd w:val="clear" w:color="auto" w:fill="FFFFFF"/>
        <w:ind w:left="2832" w:firstLine="708"/>
        <w:rPr>
          <w:rFonts w:ascii="Times New Roman" w:eastAsia="Times New Roman" w:hAnsi="Times New Roman" w:cs="Times New Roman"/>
          <w:noProof/>
        </w:rPr>
      </w:pPr>
    </w:p>
    <w:p w:rsidR="002346DD" w:rsidRDefault="002346DD" w:rsidP="002346DD">
      <w:pPr>
        <w:shd w:val="clear" w:color="auto" w:fill="FFFFFF"/>
        <w:jc w:val="center"/>
        <w:rPr>
          <w:rFonts w:ascii="Times New Roman" w:eastAsia="Times New Roman" w:hAnsi="Times New Roman" w:cs="Times New Roman"/>
          <w:b/>
          <w:bCs/>
          <w:noProof/>
          <w:sz w:val="32"/>
          <w:szCs w:val="32"/>
        </w:rPr>
      </w:pPr>
      <w:r>
        <w:rPr>
          <w:rFonts w:ascii="Times New Roman" w:eastAsia="Times New Roman" w:hAnsi="Times New Roman" w:cs="Times New Roman"/>
          <w:b/>
          <w:bCs/>
          <w:noProof/>
          <w:sz w:val="32"/>
          <w:szCs w:val="32"/>
        </w:rPr>
        <w:t>РАБОЧАЯ ПРОГРАММА</w:t>
      </w:r>
    </w:p>
    <w:p w:rsidR="002346DD" w:rsidRDefault="002346DD" w:rsidP="002346DD">
      <w:pPr>
        <w:shd w:val="clear" w:color="auto" w:fill="FFFFFF"/>
        <w:spacing w:line="360" w:lineRule="auto"/>
        <w:jc w:val="center"/>
        <w:rPr>
          <w:rFonts w:ascii="Times New Roman" w:eastAsia="Times New Roman" w:hAnsi="Times New Roman" w:cs="Times New Roman"/>
          <w:noProof/>
          <w:sz w:val="32"/>
          <w:szCs w:val="32"/>
        </w:rPr>
      </w:pPr>
    </w:p>
    <w:p w:rsidR="002346DD" w:rsidRDefault="002346DD" w:rsidP="002346DD">
      <w:pPr>
        <w:shd w:val="clear" w:color="auto" w:fill="FFFFFF"/>
        <w:spacing w:line="360" w:lineRule="auto"/>
        <w:jc w:val="center"/>
        <w:rPr>
          <w:rFonts w:ascii="Times New Roman" w:eastAsia="Times New Roman" w:hAnsi="Times New Roman" w:cs="Times New Roman"/>
          <w:b/>
          <w:noProof/>
          <w:sz w:val="28"/>
          <w:szCs w:val="28"/>
          <w:u w:val="single"/>
        </w:rPr>
      </w:pPr>
      <w:r>
        <w:rPr>
          <w:rFonts w:ascii="Times New Roman" w:eastAsia="Times New Roman" w:hAnsi="Times New Roman" w:cs="Times New Roman"/>
          <w:b/>
          <w:noProof/>
          <w:sz w:val="28"/>
          <w:szCs w:val="28"/>
        </w:rPr>
        <w:t>Наименование учебного курса: ИСТОРИЯ</w:t>
      </w:r>
    </w:p>
    <w:p w:rsidR="002346DD" w:rsidRDefault="002346DD" w:rsidP="002346DD">
      <w:pPr>
        <w:shd w:val="clear" w:color="auto" w:fill="FFFFFF"/>
        <w:spacing w:line="360" w:lineRule="auto"/>
        <w:jc w:val="center"/>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Класс: 6,7,8,10 кл ( вариант 1.2)</w:t>
      </w:r>
    </w:p>
    <w:p w:rsidR="002346DD" w:rsidRDefault="002346DD" w:rsidP="002346DD">
      <w:pPr>
        <w:shd w:val="clear" w:color="auto" w:fill="FFFFFF"/>
        <w:spacing w:line="360" w:lineRule="auto"/>
        <w:jc w:val="center"/>
        <w:rPr>
          <w:rFonts w:ascii="Times New Roman" w:eastAsia="Times New Roman" w:hAnsi="Times New Roman" w:cs="Times New Roman"/>
          <w:b/>
          <w:noProof/>
          <w:sz w:val="28"/>
          <w:szCs w:val="28"/>
        </w:rPr>
      </w:pPr>
      <w:r>
        <w:rPr>
          <w:rFonts w:ascii="Times New Roman" w:eastAsia="Times New Roman" w:hAnsi="Times New Roman" w:cs="Times New Roman"/>
          <w:b/>
          <w:noProof/>
          <w:sz w:val="28"/>
          <w:szCs w:val="28"/>
        </w:rPr>
        <w:t>Уровень образования: ООО</w:t>
      </w:r>
    </w:p>
    <w:p w:rsidR="002346DD" w:rsidRDefault="002346DD" w:rsidP="002346DD">
      <w:pPr>
        <w:shd w:val="clear" w:color="auto" w:fill="FFFFFF"/>
        <w:spacing w:line="360" w:lineRule="auto"/>
        <w:jc w:val="center"/>
        <w:rPr>
          <w:rFonts w:ascii="Times New Roman" w:eastAsia="Times New Roman" w:hAnsi="Times New Roman" w:cs="Times New Roman"/>
          <w:bCs/>
          <w:noProof/>
          <w:sz w:val="28"/>
          <w:szCs w:val="28"/>
        </w:rPr>
      </w:pPr>
      <w:r>
        <w:rPr>
          <w:rFonts w:ascii="Times New Roman" w:eastAsia="Times New Roman" w:hAnsi="Times New Roman" w:cs="Times New Roman"/>
          <w:b/>
          <w:bCs/>
          <w:noProof/>
          <w:sz w:val="28"/>
          <w:szCs w:val="28"/>
        </w:rPr>
        <w:t>Срок реализации программы: 2024-2025 учебный год</w:t>
      </w:r>
    </w:p>
    <w:p w:rsidR="002346DD" w:rsidRDefault="002346DD" w:rsidP="002346DD">
      <w:pPr>
        <w:shd w:val="clear" w:color="auto" w:fill="FFFFFF"/>
        <w:spacing w:line="360" w:lineRule="auto"/>
        <w:jc w:val="center"/>
        <w:rPr>
          <w:rFonts w:ascii="Times New Roman" w:eastAsia="Times New Roman" w:hAnsi="Times New Roman" w:cs="Times New Roman"/>
          <w:bCs/>
          <w:noProof/>
          <w:sz w:val="32"/>
          <w:szCs w:val="32"/>
        </w:rPr>
      </w:pPr>
    </w:p>
    <w:bookmarkEnd w:id="0"/>
    <w:p w:rsidR="002346DD" w:rsidRDefault="002346DD" w:rsidP="002346DD">
      <w:pPr>
        <w:spacing w:before="100" w:after="100"/>
        <w:ind w:right="256"/>
        <w:jc w:val="both"/>
        <w:rPr>
          <w:rFonts w:ascii="Times New Roman" w:eastAsia="Times New Roman" w:hAnsi="Times New Roman" w:cs="Times New Roman"/>
          <w:color w:val="auto"/>
        </w:rPr>
      </w:pPr>
    </w:p>
    <w:p w:rsidR="002346DD" w:rsidRDefault="002346DD" w:rsidP="002346DD">
      <w:pPr>
        <w:spacing w:before="100" w:after="100"/>
        <w:ind w:right="256"/>
        <w:jc w:val="both"/>
        <w:rPr>
          <w:rFonts w:ascii="Times New Roman" w:eastAsia="Times New Roman" w:hAnsi="Times New Roman" w:cs="Times New Roman"/>
        </w:rPr>
      </w:pPr>
    </w:p>
    <w:p w:rsidR="002346DD" w:rsidRDefault="002346DD" w:rsidP="002346DD">
      <w:pPr>
        <w:spacing w:before="100" w:beforeAutospacing="1" w:after="100" w:afterAutospacing="1"/>
        <w:ind w:right="256"/>
        <w:jc w:val="both"/>
        <w:rPr>
          <w:rFonts w:ascii="Times New Roman" w:eastAsia="Times New Roman" w:hAnsi="Times New Roman" w:cs="Times New Roman"/>
        </w:rPr>
      </w:pPr>
    </w:p>
    <w:p w:rsidR="006F3C85" w:rsidRDefault="006F3C85" w:rsidP="002346DD">
      <w:pPr>
        <w:spacing w:before="100" w:beforeAutospacing="1" w:after="100" w:afterAutospacing="1"/>
        <w:ind w:right="256"/>
        <w:jc w:val="both"/>
        <w:rPr>
          <w:rFonts w:ascii="Times New Roman" w:eastAsia="Times New Roman" w:hAnsi="Times New Roman" w:cs="Times New Roman"/>
        </w:rPr>
      </w:pPr>
      <w:bookmarkStart w:id="2" w:name="_GoBack"/>
      <w:bookmarkEnd w:id="2"/>
    </w:p>
    <w:p w:rsidR="002346DD" w:rsidRDefault="002346DD" w:rsidP="002346DD">
      <w:pPr>
        <w:spacing w:before="100" w:after="100"/>
        <w:ind w:left="-851" w:right="-28"/>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Рабочую программу составила_________________ </w:t>
      </w:r>
      <w:proofErr w:type="spellStart"/>
      <w:r>
        <w:rPr>
          <w:rFonts w:ascii="Times New Roman" w:eastAsia="Times New Roman" w:hAnsi="Times New Roman" w:cs="Times New Roman"/>
          <w:sz w:val="20"/>
          <w:szCs w:val="20"/>
        </w:rPr>
        <w:t>Бугулова</w:t>
      </w:r>
      <w:proofErr w:type="spellEnd"/>
      <w:r>
        <w:rPr>
          <w:rFonts w:ascii="Times New Roman" w:eastAsia="Times New Roman" w:hAnsi="Times New Roman" w:cs="Times New Roman"/>
          <w:sz w:val="20"/>
          <w:szCs w:val="20"/>
        </w:rPr>
        <w:t xml:space="preserve"> А.П.</w:t>
      </w:r>
    </w:p>
    <w:p w:rsidR="002346DD" w:rsidRDefault="002346DD" w:rsidP="002346DD">
      <w:pPr>
        <w:jc w:val="center"/>
        <w:rPr>
          <w:rFonts w:ascii="Times New Roman" w:eastAsia="Times New Roman" w:hAnsi="Times New Roman" w:cs="Times New Roman"/>
          <w:b/>
          <w:sz w:val="28"/>
          <w:szCs w:val="28"/>
        </w:rPr>
      </w:pPr>
      <w:r>
        <w:rPr>
          <w:rFonts w:ascii="Times New Roman" w:eastAsia="Times New Roman" w:hAnsi="Times New Roman" w:cs="Times New Roman"/>
          <w:sz w:val="20"/>
          <w:szCs w:val="20"/>
        </w:rPr>
        <w:t>Квалификационная категория: высшая</w:t>
      </w:r>
      <w:bookmarkEnd w:id="1"/>
    </w:p>
    <w:p w:rsidR="002346DD" w:rsidRDefault="002346DD" w:rsidP="008D1305">
      <w:pPr>
        <w:pStyle w:val="1"/>
        <w:tabs>
          <w:tab w:val="left" w:pos="1505"/>
        </w:tabs>
        <w:jc w:val="both"/>
        <w:rPr>
          <w:sz w:val="24"/>
          <w:szCs w:val="24"/>
        </w:rPr>
      </w:pPr>
    </w:p>
    <w:p w:rsidR="002346DD" w:rsidRDefault="002346DD" w:rsidP="008D1305">
      <w:pPr>
        <w:pStyle w:val="1"/>
        <w:tabs>
          <w:tab w:val="left" w:pos="1505"/>
        </w:tabs>
        <w:jc w:val="both"/>
        <w:rPr>
          <w:sz w:val="24"/>
          <w:szCs w:val="24"/>
        </w:rPr>
      </w:pPr>
    </w:p>
    <w:p w:rsidR="002346DD" w:rsidRDefault="002346DD" w:rsidP="008D1305">
      <w:pPr>
        <w:pStyle w:val="1"/>
        <w:tabs>
          <w:tab w:val="left" w:pos="1505"/>
        </w:tabs>
        <w:jc w:val="both"/>
        <w:rPr>
          <w:sz w:val="24"/>
          <w:szCs w:val="24"/>
        </w:rPr>
      </w:pPr>
    </w:p>
    <w:p w:rsidR="002346DD" w:rsidRDefault="002346DD" w:rsidP="008D1305">
      <w:pPr>
        <w:pStyle w:val="1"/>
        <w:tabs>
          <w:tab w:val="left" w:pos="1505"/>
        </w:tabs>
        <w:jc w:val="both"/>
        <w:rPr>
          <w:sz w:val="24"/>
          <w:szCs w:val="24"/>
        </w:rPr>
      </w:pPr>
    </w:p>
    <w:p w:rsidR="002346DD" w:rsidRDefault="002346DD" w:rsidP="008D1305">
      <w:pPr>
        <w:pStyle w:val="1"/>
        <w:tabs>
          <w:tab w:val="left" w:pos="1505"/>
        </w:tabs>
        <w:jc w:val="both"/>
        <w:rPr>
          <w:sz w:val="24"/>
          <w:szCs w:val="24"/>
        </w:rPr>
      </w:pPr>
    </w:p>
    <w:p w:rsidR="00EB0E49" w:rsidRPr="008D1305" w:rsidRDefault="00EB0E49" w:rsidP="008D1305">
      <w:pPr>
        <w:pStyle w:val="1"/>
        <w:tabs>
          <w:tab w:val="left" w:pos="1505"/>
        </w:tabs>
        <w:jc w:val="both"/>
        <w:rPr>
          <w:sz w:val="24"/>
          <w:szCs w:val="24"/>
        </w:rPr>
      </w:pPr>
      <w:r w:rsidRPr="008D1305">
        <w:rPr>
          <w:sz w:val="24"/>
          <w:szCs w:val="24"/>
        </w:rPr>
        <w:lastRenderedPageBreak/>
        <w:t>Федеральная рабочая программа по учебному предмету «История» (предметная область «Общественно-научные предметы») (далее - программа по истории, история) включает пояснительную записку, содержание обучения, планируемые результаты освоения программы по истории.</w:t>
      </w:r>
    </w:p>
    <w:p w:rsidR="00EB0E49" w:rsidRPr="008D1305" w:rsidRDefault="00EB0E49" w:rsidP="008D1305">
      <w:pPr>
        <w:pStyle w:val="1"/>
        <w:tabs>
          <w:tab w:val="left" w:pos="2170"/>
        </w:tabs>
        <w:ind w:left="720" w:firstLine="0"/>
        <w:jc w:val="center"/>
        <w:rPr>
          <w:b/>
          <w:sz w:val="24"/>
          <w:szCs w:val="24"/>
        </w:rPr>
      </w:pPr>
      <w:r w:rsidRPr="008D1305">
        <w:rPr>
          <w:b/>
          <w:sz w:val="24"/>
          <w:szCs w:val="24"/>
        </w:rPr>
        <w:t>Пояснительная записка.</w:t>
      </w:r>
    </w:p>
    <w:p w:rsidR="00EB0E49" w:rsidRPr="008D1305" w:rsidRDefault="00EB0E49" w:rsidP="008D1305">
      <w:pPr>
        <w:pStyle w:val="1"/>
        <w:tabs>
          <w:tab w:val="left" w:pos="1604"/>
        </w:tabs>
        <w:jc w:val="both"/>
        <w:rPr>
          <w:sz w:val="24"/>
          <w:szCs w:val="24"/>
        </w:rPr>
      </w:pPr>
      <w:r w:rsidRPr="008D1305">
        <w:rPr>
          <w:sz w:val="24"/>
          <w:szCs w:val="24"/>
        </w:rPr>
        <w:t>Программа составлена с учетом особых образовательных потребностей глухих обучающихся, получающих образование на основе АООП ООО (вариант 1.2). Содержание дисциплины допускает его частичную редукцию, что обусловлено сложностью материала, языка его изложения для глухих обучающихся. Допускается уменьшение объема теоретических сведений, исключение излишней детализации, включение отдельных тем для обзорного (ознакомительного) изучения.</w:t>
      </w:r>
    </w:p>
    <w:p w:rsidR="00EB0E49" w:rsidRPr="008D1305" w:rsidRDefault="00EB0E49" w:rsidP="00EB0E49">
      <w:pPr>
        <w:pStyle w:val="1"/>
        <w:ind w:firstLine="720"/>
        <w:jc w:val="both"/>
        <w:rPr>
          <w:sz w:val="24"/>
          <w:szCs w:val="24"/>
        </w:rPr>
      </w:pPr>
      <w:r w:rsidRPr="008D1305">
        <w:rPr>
          <w:sz w:val="24"/>
          <w:szCs w:val="24"/>
        </w:rPr>
        <w:t>Предметное содержание курса «История» и применение специальных методов и технологий обучения, средств коррекционно-педагогического воздействия содействуют формированию мыслительной и речевой деятельности, расширению кругозора глухих обучающихся, овладению ими социальными компетенциями, включая способность адекватно оценивать явления общественной жизни.</w:t>
      </w:r>
    </w:p>
    <w:p w:rsidR="00EB0E49" w:rsidRPr="008D1305" w:rsidRDefault="00EB0E49" w:rsidP="00EB0E49">
      <w:pPr>
        <w:pStyle w:val="1"/>
        <w:ind w:firstLine="720"/>
        <w:jc w:val="both"/>
        <w:rPr>
          <w:sz w:val="24"/>
          <w:szCs w:val="24"/>
        </w:rPr>
      </w:pPr>
      <w:r w:rsidRPr="008D1305">
        <w:rPr>
          <w:sz w:val="24"/>
          <w:szCs w:val="24"/>
        </w:rPr>
        <w:t>Значительна роль курса «История» в коррекции вторичных нарушений, обеспечении компенсирующего пути развития глухих обучающихся. Так, в связи с необходимостью освоения широкого спектра научных понятий и представлений, анализа исторических фактов, событий, процессов, лидеров обучающиеся поставлены перед необходимостью выдвигать гипотезы, рассуждать, пользоваться разнообразными источниками получения информации, устанавливать причинно- следственные связи, делать выводы, что стимулирует развитие речевой и мыслительной деятельности, содействует формированию исторического мышления.</w:t>
      </w:r>
    </w:p>
    <w:p w:rsidR="00EB0E49" w:rsidRPr="008D1305" w:rsidRDefault="008D1305" w:rsidP="008D1305">
      <w:pPr>
        <w:pStyle w:val="1"/>
        <w:spacing w:line="384" w:lineRule="auto"/>
        <w:ind w:firstLine="720"/>
        <w:jc w:val="both"/>
        <w:rPr>
          <w:sz w:val="24"/>
          <w:szCs w:val="24"/>
        </w:rPr>
      </w:pPr>
      <w:r w:rsidRPr="008D1305">
        <w:rPr>
          <w:sz w:val="24"/>
          <w:szCs w:val="24"/>
        </w:rPr>
        <w:t xml:space="preserve">Процесс обучения истории в 6,7,8 и 10 </w:t>
      </w:r>
      <w:r w:rsidR="00EB0E49" w:rsidRPr="008D1305">
        <w:rPr>
          <w:sz w:val="24"/>
          <w:szCs w:val="24"/>
        </w:rPr>
        <w:t>классах базируется на хронологическом принципе с акцентом на социальную реабилитацию и адаптацию глухих обучающихся, овладение ими социальными компетенциями за счет совокупной реализации обучающих, развивающих, коррекционных, воспитательных задач.</w:t>
      </w:r>
    </w:p>
    <w:p w:rsidR="00EB0E49" w:rsidRPr="008D1305" w:rsidRDefault="00EB0E49" w:rsidP="00EB0E49">
      <w:pPr>
        <w:pStyle w:val="1"/>
        <w:spacing w:line="384" w:lineRule="auto"/>
        <w:ind w:firstLine="720"/>
        <w:jc w:val="both"/>
        <w:rPr>
          <w:sz w:val="24"/>
          <w:szCs w:val="24"/>
        </w:rPr>
      </w:pPr>
      <w:r w:rsidRPr="008D1305">
        <w:rPr>
          <w:sz w:val="24"/>
          <w:szCs w:val="24"/>
        </w:rPr>
        <w:t>Для активизации инициативной речи глухих обучающихся на уроках истории используются различные (получившие обоснование в рамках коммуникативной системы) организационные формы работы: парами, малыми группами, по конвейеру и другие.</w:t>
      </w:r>
    </w:p>
    <w:p w:rsidR="00EB0E49" w:rsidRPr="008D1305" w:rsidRDefault="00EB0E49" w:rsidP="00EB0E49">
      <w:pPr>
        <w:pStyle w:val="1"/>
        <w:spacing w:line="384" w:lineRule="auto"/>
        <w:ind w:firstLine="720"/>
        <w:jc w:val="both"/>
        <w:rPr>
          <w:sz w:val="24"/>
          <w:szCs w:val="24"/>
        </w:rPr>
      </w:pPr>
      <w:r w:rsidRPr="008D1305">
        <w:rPr>
          <w:sz w:val="24"/>
          <w:szCs w:val="24"/>
        </w:rPr>
        <w:t xml:space="preserve">В соответствии с коррекционной направленностью образовательного процесса целенаправленная работа по развитию словесной речи (в устной и письменной формах), в </w:t>
      </w:r>
      <w:r w:rsidRPr="008D1305">
        <w:rPr>
          <w:sz w:val="24"/>
          <w:szCs w:val="24"/>
        </w:rPr>
        <w:lastRenderedPageBreak/>
        <w:t xml:space="preserve">том числе </w:t>
      </w:r>
      <w:proofErr w:type="spellStart"/>
      <w:r w:rsidRPr="008D1305">
        <w:rPr>
          <w:sz w:val="24"/>
          <w:szCs w:val="24"/>
        </w:rPr>
        <w:t>слухозрительного</w:t>
      </w:r>
      <w:proofErr w:type="spellEnd"/>
      <w:r w:rsidRPr="008D1305">
        <w:rPr>
          <w:sz w:val="24"/>
          <w:szCs w:val="24"/>
        </w:rPr>
        <w:t xml:space="preserve"> восприятия устной речи, речевого слуха, произносительной стороны речи (прежде всего, тематической и терминологической лексики учебной дисциплины и лексики по организации учебной деятельности) предусматривается на каждом уроке (работа по развитию восприятия и воспроизведения устной речи не должна нарушать естественного хода урока, проводится на этапах закрепления и повторения учебного материала; в ходе урока обеспечивается контроль за произношением обучающихся, побуждение к внятной и естественной речи с использованием принятых методических приемов работы, на каждом уроке предусматривается фонетическая зарядка, которая проводится не более 3-5 минут).</w:t>
      </w:r>
    </w:p>
    <w:p w:rsidR="00EB0E49" w:rsidRPr="008D1305" w:rsidRDefault="00EB0E49" w:rsidP="00EB0E49">
      <w:pPr>
        <w:pStyle w:val="1"/>
        <w:spacing w:line="384" w:lineRule="auto"/>
        <w:ind w:firstLine="720"/>
        <w:jc w:val="both"/>
        <w:rPr>
          <w:sz w:val="24"/>
          <w:szCs w:val="24"/>
        </w:rPr>
      </w:pPr>
      <w:r w:rsidRPr="008D1305">
        <w:rPr>
          <w:sz w:val="24"/>
          <w:szCs w:val="24"/>
        </w:rPr>
        <w:t>Требуется обязательное графическое отражение новой для глухих обучающихся терминологии. Подлежащая отработка на уроках тематическая и терминологическая лексика должна войти в словарный запас глухих обучающихся. Прежде всего, это обеспечивается благодаря включению лексических единиц в структуру словосочетаний, предложений, текстов. На уроках проводится специальная работа над пониманием, применением в самостоятельной речи, восприятием (</w:t>
      </w:r>
      <w:proofErr w:type="spellStart"/>
      <w:r w:rsidRPr="008D1305">
        <w:rPr>
          <w:sz w:val="24"/>
          <w:szCs w:val="24"/>
        </w:rPr>
        <w:t>слухозрительно</w:t>
      </w:r>
      <w:proofErr w:type="spellEnd"/>
      <w:r w:rsidRPr="008D1305">
        <w:rPr>
          <w:sz w:val="24"/>
          <w:szCs w:val="24"/>
        </w:rPr>
        <w:t xml:space="preserve"> и (или) на слух с учетом уровня слухоречевого развития обучающихся) и достаточно внятным и естественным воспроизведением тематической и терминологической лексики, а также лексики по организации учебной деятельности обучающихся на уроке. Часть данного речевого материала, уже знакомого обучающимся, может отрабатываться на коррекционно-развивающих курсах «Развитие восприятия и воспроизведения устной речи» при совместном планировании работы учителем-предметником и учителем-дефектологом (сурдопедагогом), реализующим данные курсы. На коррекционно-развивающих курсах у обучающихся закрепляются умения восприятия (</w:t>
      </w:r>
      <w:proofErr w:type="spellStart"/>
      <w:r w:rsidRPr="008D1305">
        <w:rPr>
          <w:sz w:val="24"/>
          <w:szCs w:val="24"/>
        </w:rPr>
        <w:t>слухозрительно</w:t>
      </w:r>
      <w:proofErr w:type="spellEnd"/>
      <w:r w:rsidRPr="008D1305">
        <w:rPr>
          <w:sz w:val="24"/>
          <w:szCs w:val="24"/>
        </w:rPr>
        <w:t xml:space="preserve"> и (или) на слух с учетом уровня их слухоречевого развития) и достаточно внятного и естественного воспроизведения данного речевого материала).</w:t>
      </w:r>
    </w:p>
    <w:p w:rsidR="00EB0E49" w:rsidRPr="008D1305" w:rsidRDefault="00EB0E49" w:rsidP="00EB0E49">
      <w:pPr>
        <w:pStyle w:val="1"/>
        <w:ind w:firstLine="820"/>
        <w:jc w:val="both"/>
        <w:rPr>
          <w:sz w:val="24"/>
          <w:szCs w:val="24"/>
        </w:rPr>
      </w:pPr>
      <w:r w:rsidRPr="008D1305">
        <w:rPr>
          <w:sz w:val="24"/>
          <w:szCs w:val="24"/>
        </w:rPr>
        <w:t>Для точной передачи любой информации в определенной мере допустимо использовать язык жестов. Высшим уровнем усвоения значений выступает только язык слов.</w:t>
      </w:r>
    </w:p>
    <w:p w:rsidR="00EB0E49" w:rsidRPr="008D1305" w:rsidRDefault="00EB0E49" w:rsidP="00EB0E49">
      <w:pPr>
        <w:pStyle w:val="1"/>
        <w:ind w:firstLine="820"/>
        <w:jc w:val="both"/>
        <w:rPr>
          <w:sz w:val="24"/>
          <w:szCs w:val="24"/>
        </w:rPr>
      </w:pPr>
      <w:r w:rsidRPr="008D1305">
        <w:rPr>
          <w:sz w:val="24"/>
          <w:szCs w:val="24"/>
        </w:rPr>
        <w:t>Учебный предмет «История» относится к числу дисциплин, предусматривающих выполнение проектных работ. Выбор темы проекта осуществляется с учетом возможностей каждого глухого обучающегося. Опыт проектной деятельности будет полезен обучающемуся как в учебном процессе, так и в социальной практике.</w:t>
      </w:r>
    </w:p>
    <w:p w:rsidR="00CD65D9" w:rsidRDefault="00CD65D9" w:rsidP="008D1305">
      <w:pPr>
        <w:spacing w:line="360" w:lineRule="auto"/>
        <w:ind w:firstLine="567"/>
        <w:jc w:val="center"/>
        <w:rPr>
          <w:rFonts w:ascii="Times New Roman" w:eastAsia="Calibri" w:hAnsi="Times New Roman" w:cs="Times New Roman"/>
          <w:b/>
        </w:rPr>
      </w:pPr>
    </w:p>
    <w:p w:rsidR="008D1305" w:rsidRPr="008D1305" w:rsidRDefault="008D1305" w:rsidP="008D1305">
      <w:pPr>
        <w:spacing w:line="360" w:lineRule="auto"/>
        <w:ind w:firstLine="567"/>
        <w:jc w:val="center"/>
        <w:rPr>
          <w:rFonts w:ascii="Times New Roman" w:eastAsia="Calibri" w:hAnsi="Times New Roman" w:cs="Times New Roman"/>
          <w:b/>
        </w:rPr>
      </w:pPr>
      <w:r w:rsidRPr="008D1305">
        <w:rPr>
          <w:rFonts w:ascii="Times New Roman" w:eastAsia="Calibri" w:hAnsi="Times New Roman" w:cs="Times New Roman"/>
          <w:b/>
        </w:rPr>
        <w:lastRenderedPageBreak/>
        <w:t>Нормативно правовой и документальной основой рабочей программы являются следующие документы:</w:t>
      </w:r>
    </w:p>
    <w:p w:rsidR="008D1305" w:rsidRPr="008D1305" w:rsidRDefault="008D1305" w:rsidP="008D1305">
      <w:pPr>
        <w:numPr>
          <w:ilvl w:val="0"/>
          <w:numId w:val="2"/>
        </w:numPr>
        <w:tabs>
          <w:tab w:val="left" w:pos="426"/>
          <w:tab w:val="right" w:leader="dot" w:pos="9329"/>
        </w:tabs>
        <w:suppressAutoHyphens/>
        <w:spacing w:line="360" w:lineRule="auto"/>
        <w:contextualSpacing/>
        <w:jc w:val="both"/>
        <w:rPr>
          <w:rFonts w:ascii="Times New Roman" w:eastAsia="Calibri" w:hAnsi="Times New Roman" w:cs="Times New Roman"/>
        </w:rPr>
      </w:pPr>
      <w:r w:rsidRPr="008D1305">
        <w:rPr>
          <w:rFonts w:ascii="Times New Roman" w:eastAsia="Calibri" w:hAnsi="Times New Roman" w:cs="Times New Roman"/>
        </w:rPr>
        <w:t>Федеральный закон Российской Федерации «Об образовании в Российской Федерации» от 29.12.2012 № 273-ФЗ (ред. от 03.07.2016г.);</w:t>
      </w:r>
    </w:p>
    <w:p w:rsidR="008D1305" w:rsidRPr="008D1305" w:rsidRDefault="008D1305" w:rsidP="008D1305">
      <w:pPr>
        <w:numPr>
          <w:ilvl w:val="0"/>
          <w:numId w:val="2"/>
        </w:numPr>
        <w:tabs>
          <w:tab w:val="left" w:pos="426"/>
          <w:tab w:val="right" w:leader="dot" w:pos="9329"/>
        </w:tabs>
        <w:suppressAutoHyphens/>
        <w:spacing w:line="360" w:lineRule="auto"/>
        <w:jc w:val="both"/>
        <w:rPr>
          <w:rFonts w:ascii="Times New Roman" w:eastAsia="Times New Roman" w:hAnsi="Times New Roman" w:cs="Times New Roman"/>
        </w:rPr>
      </w:pPr>
      <w:proofErr w:type="spellStart"/>
      <w:r w:rsidRPr="008D1305">
        <w:rPr>
          <w:rFonts w:ascii="Times New Roman" w:eastAsia="Times New Roman" w:hAnsi="Times New Roman" w:cs="Times New Roman"/>
        </w:rPr>
        <w:t>Федеральныи</w:t>
      </w:r>
      <w:proofErr w:type="spellEnd"/>
      <w:r w:rsidRPr="008D1305">
        <w:rPr>
          <w:rFonts w:ascii="Times New Roman" w:eastAsia="Times New Roman" w:hAnsi="Times New Roman" w:cs="Times New Roman"/>
        </w:rPr>
        <w:t xml:space="preserve">̆ </w:t>
      </w:r>
      <w:proofErr w:type="spellStart"/>
      <w:r w:rsidRPr="008D1305">
        <w:rPr>
          <w:rFonts w:ascii="Times New Roman" w:eastAsia="Times New Roman" w:hAnsi="Times New Roman" w:cs="Times New Roman"/>
        </w:rPr>
        <w:t>государственныи</w:t>
      </w:r>
      <w:proofErr w:type="spellEnd"/>
      <w:r w:rsidRPr="008D1305">
        <w:rPr>
          <w:rFonts w:ascii="Times New Roman" w:eastAsia="Times New Roman" w:hAnsi="Times New Roman" w:cs="Times New Roman"/>
        </w:rPr>
        <w:t xml:space="preserve">̆ </w:t>
      </w:r>
      <w:proofErr w:type="spellStart"/>
      <w:r w:rsidRPr="008D1305">
        <w:rPr>
          <w:rFonts w:ascii="Times New Roman" w:eastAsia="Times New Roman" w:hAnsi="Times New Roman" w:cs="Times New Roman"/>
        </w:rPr>
        <w:t>образовательныи</w:t>
      </w:r>
      <w:proofErr w:type="spellEnd"/>
      <w:r w:rsidRPr="008D1305">
        <w:rPr>
          <w:rFonts w:ascii="Times New Roman" w:eastAsia="Times New Roman" w:hAnsi="Times New Roman" w:cs="Times New Roman"/>
        </w:rPr>
        <w:t>̆ стандарт начального общего образования для обучающихся с ОВЗ, утвержденного Приказом Министерства образования и науки РФ от 19.12.2014 г. № 1598 «Об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w:t>
      </w:r>
    </w:p>
    <w:p w:rsidR="008D1305" w:rsidRPr="008D1305" w:rsidRDefault="008D1305" w:rsidP="008D1305">
      <w:pPr>
        <w:numPr>
          <w:ilvl w:val="0"/>
          <w:numId w:val="2"/>
        </w:numPr>
        <w:tabs>
          <w:tab w:val="left" w:pos="426"/>
          <w:tab w:val="right" w:leader="dot" w:pos="9329"/>
        </w:tabs>
        <w:suppressAutoHyphens/>
        <w:spacing w:line="360" w:lineRule="auto"/>
        <w:jc w:val="both"/>
        <w:rPr>
          <w:rFonts w:ascii="Times New Roman" w:eastAsia="Times New Roman" w:hAnsi="Times New Roman" w:cs="Times New Roman"/>
        </w:rPr>
      </w:pPr>
      <w:r w:rsidRPr="008D1305">
        <w:rPr>
          <w:rFonts w:ascii="Times New Roman" w:eastAsia="Times New Roman" w:hAnsi="Times New Roman" w:cs="Times New Roman"/>
        </w:rPr>
        <w:t xml:space="preserve">Федеральная адаптированная образовательная программа основного общего образования для обучающихся с ограниченными возможностями здоровья (утверждена приказом </w:t>
      </w:r>
      <w:proofErr w:type="spellStart"/>
      <w:r w:rsidRPr="008D1305">
        <w:rPr>
          <w:rFonts w:ascii="Times New Roman" w:eastAsia="Times New Roman" w:hAnsi="Times New Roman" w:cs="Times New Roman"/>
        </w:rPr>
        <w:t>Минпросвещения</w:t>
      </w:r>
      <w:proofErr w:type="spellEnd"/>
      <w:r w:rsidRPr="008D1305">
        <w:rPr>
          <w:rFonts w:ascii="Times New Roman" w:eastAsia="Times New Roman" w:hAnsi="Times New Roman" w:cs="Times New Roman"/>
        </w:rPr>
        <w:t xml:space="preserve"> России от 24 ноября 2022 г. № 1025);</w:t>
      </w:r>
    </w:p>
    <w:p w:rsidR="008D1305" w:rsidRPr="008D1305" w:rsidRDefault="008D1305" w:rsidP="008D1305">
      <w:pPr>
        <w:numPr>
          <w:ilvl w:val="0"/>
          <w:numId w:val="2"/>
        </w:numPr>
        <w:tabs>
          <w:tab w:val="left" w:pos="426"/>
          <w:tab w:val="right" w:leader="dot" w:pos="9329"/>
        </w:tabs>
        <w:suppressAutoHyphens/>
        <w:spacing w:line="360" w:lineRule="auto"/>
        <w:jc w:val="both"/>
        <w:rPr>
          <w:rFonts w:ascii="Times New Roman" w:eastAsia="Times New Roman" w:hAnsi="Times New Roman" w:cs="Times New Roman"/>
        </w:rPr>
      </w:pPr>
      <w:r w:rsidRPr="008D1305">
        <w:rPr>
          <w:rFonts w:ascii="Times New Roman" w:eastAsia="Times New Roman" w:hAnsi="Times New Roman" w:cs="Times New Roman"/>
        </w:rPr>
        <w:t>адаптированная основная образовательная программа основного общего образования обучающихся с нарушениями слуха ГБОУ КРОЦ;</w:t>
      </w:r>
    </w:p>
    <w:p w:rsidR="008D1305" w:rsidRPr="008D1305" w:rsidRDefault="008D1305" w:rsidP="008D1305">
      <w:pPr>
        <w:numPr>
          <w:ilvl w:val="0"/>
          <w:numId w:val="2"/>
        </w:numPr>
        <w:tabs>
          <w:tab w:val="left" w:pos="426"/>
          <w:tab w:val="right" w:leader="dot" w:pos="9329"/>
        </w:tabs>
        <w:suppressAutoHyphens/>
        <w:spacing w:line="360" w:lineRule="auto"/>
        <w:contextualSpacing/>
        <w:jc w:val="both"/>
        <w:rPr>
          <w:rFonts w:ascii="Times New Roman" w:eastAsia="Calibri" w:hAnsi="Times New Roman" w:cs="Times New Roman"/>
        </w:rPr>
      </w:pPr>
      <w:r w:rsidRPr="008D1305">
        <w:rPr>
          <w:rFonts w:ascii="Times New Roman" w:eastAsia="Calibri" w:hAnsi="Times New Roman" w:cs="Times New Roman"/>
        </w:rPr>
        <w:t>Приказ Министерства просвещения РФ от 21.09. 2022 г. № 858 "Об утверждении Порядка формирования федерального перечня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w:t>
      </w:r>
    </w:p>
    <w:p w:rsidR="008D1305" w:rsidRPr="008D1305" w:rsidRDefault="008D1305" w:rsidP="008D1305">
      <w:pPr>
        <w:numPr>
          <w:ilvl w:val="0"/>
          <w:numId w:val="2"/>
        </w:numPr>
        <w:tabs>
          <w:tab w:val="left" w:pos="426"/>
          <w:tab w:val="right" w:leader="dot" w:pos="9329"/>
        </w:tabs>
        <w:suppressAutoHyphens/>
        <w:spacing w:line="360" w:lineRule="auto"/>
        <w:contextualSpacing/>
        <w:jc w:val="both"/>
        <w:rPr>
          <w:rFonts w:ascii="Times New Roman" w:eastAsia="Calibri" w:hAnsi="Times New Roman" w:cs="Times New Roman"/>
        </w:rPr>
      </w:pPr>
      <w:r w:rsidRPr="008D1305">
        <w:rPr>
          <w:rFonts w:ascii="Times New Roman" w:eastAsia="Calibri" w:hAnsi="Times New Roman" w:cs="Times New Roman"/>
        </w:rPr>
        <w:t>Постановление Главного государственного санитарного врача России от 28.09.2020 № СП 2.4.3648-20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w:t>
      </w:r>
    </w:p>
    <w:p w:rsidR="008D1305" w:rsidRPr="008D1305" w:rsidRDefault="008D1305" w:rsidP="008D1305">
      <w:pPr>
        <w:numPr>
          <w:ilvl w:val="0"/>
          <w:numId w:val="2"/>
        </w:numPr>
        <w:tabs>
          <w:tab w:val="left" w:pos="426"/>
          <w:tab w:val="right" w:leader="dot" w:pos="9329"/>
        </w:tabs>
        <w:suppressAutoHyphens/>
        <w:spacing w:line="360" w:lineRule="auto"/>
        <w:contextualSpacing/>
        <w:jc w:val="both"/>
        <w:rPr>
          <w:rFonts w:ascii="Times New Roman" w:eastAsia="Calibri" w:hAnsi="Times New Roman" w:cs="Times New Roman"/>
        </w:rPr>
      </w:pPr>
      <w:r w:rsidRPr="008D1305">
        <w:rPr>
          <w:rFonts w:ascii="Times New Roman" w:eastAsia="Calibri" w:hAnsi="Times New Roman" w:cs="Times New Roman"/>
        </w:rPr>
        <w:t>СанПиН 1.2.3685-21 «Гигиенические нормативы и требования к обеспечению безопасности и (или) безвредности для человека факторов среды обитания,</w:t>
      </w:r>
    </w:p>
    <w:p w:rsidR="008D1305" w:rsidRPr="008D1305" w:rsidRDefault="008D1305" w:rsidP="008D1305">
      <w:pPr>
        <w:numPr>
          <w:ilvl w:val="0"/>
          <w:numId w:val="2"/>
        </w:numPr>
        <w:tabs>
          <w:tab w:val="left" w:pos="426"/>
          <w:tab w:val="right" w:leader="dot" w:pos="9329"/>
        </w:tabs>
        <w:suppressAutoHyphens/>
        <w:spacing w:line="360" w:lineRule="auto"/>
        <w:contextualSpacing/>
        <w:jc w:val="both"/>
        <w:rPr>
          <w:rFonts w:ascii="Times New Roman" w:eastAsia="Calibri" w:hAnsi="Times New Roman" w:cs="Times New Roman"/>
        </w:rPr>
      </w:pPr>
      <w:r w:rsidRPr="008D1305">
        <w:rPr>
          <w:rFonts w:ascii="Times New Roman" w:eastAsia="Calibri" w:hAnsi="Times New Roman" w:cs="Times New Roman"/>
        </w:rPr>
        <w:t>утвержденных постановлением Главного государственного санитарного врача Российской Федерации от 28 января 2021 г. № 2 (зарегистрировано в Минюсте России 29 января 2021 г. № 62296) (далее – СанПиН 1.2.3685-21);</w:t>
      </w:r>
    </w:p>
    <w:p w:rsidR="008D1305" w:rsidRPr="008D1305" w:rsidRDefault="008D1305" w:rsidP="008D1305">
      <w:pPr>
        <w:numPr>
          <w:ilvl w:val="0"/>
          <w:numId w:val="2"/>
        </w:numPr>
        <w:tabs>
          <w:tab w:val="left" w:pos="426"/>
          <w:tab w:val="right" w:leader="dot" w:pos="9329"/>
        </w:tabs>
        <w:suppressAutoHyphens/>
        <w:spacing w:line="360" w:lineRule="auto"/>
        <w:contextualSpacing/>
        <w:jc w:val="both"/>
        <w:rPr>
          <w:rFonts w:ascii="Times New Roman" w:eastAsia="Calibri" w:hAnsi="Times New Roman" w:cs="Times New Roman"/>
        </w:rPr>
      </w:pPr>
      <w:r w:rsidRPr="008D1305">
        <w:rPr>
          <w:rFonts w:ascii="Times New Roman" w:eastAsia="Calibri" w:hAnsi="Times New Roman" w:cs="Times New Roman"/>
        </w:rPr>
        <w:t xml:space="preserve">санитарные правила СП 2.4.3648-20 «Санитарно-эпидемиологические требования к организациям воспитания и обучения, отдыха и оздоровления детей и молодежи, утвержденные постановлением Главного государственного санитарного врача Российской Федерации от 28 сентября 2020 г.№ 28 (зарегистрировано в Минюсте России 18 декабря 2020 г. № 61573) (далее – СП 2.4.3648-20); </w:t>
      </w:r>
    </w:p>
    <w:p w:rsidR="008D1305" w:rsidRPr="008D1305" w:rsidRDefault="008D1305" w:rsidP="008D1305">
      <w:pPr>
        <w:numPr>
          <w:ilvl w:val="0"/>
          <w:numId w:val="2"/>
        </w:numPr>
        <w:tabs>
          <w:tab w:val="left" w:pos="426"/>
          <w:tab w:val="right" w:leader="dot" w:pos="9329"/>
        </w:tabs>
        <w:suppressAutoHyphens/>
        <w:spacing w:line="360" w:lineRule="auto"/>
        <w:contextualSpacing/>
        <w:jc w:val="both"/>
        <w:rPr>
          <w:rFonts w:ascii="Times New Roman" w:eastAsia="Calibri" w:hAnsi="Times New Roman" w:cs="Times New Roman"/>
        </w:rPr>
      </w:pPr>
      <w:r w:rsidRPr="008D1305">
        <w:rPr>
          <w:rFonts w:ascii="Times New Roman" w:eastAsia="Calibri" w:hAnsi="Times New Roman" w:cs="Times New Roman"/>
        </w:rPr>
        <w:t>Федеральный закон от 27 июля 2006 г. № 149-ФЗ «Об информации, информационных технологиях и о защите информации»;</w:t>
      </w:r>
    </w:p>
    <w:p w:rsidR="008D1305" w:rsidRPr="008D1305" w:rsidRDefault="008D1305" w:rsidP="008D1305">
      <w:pPr>
        <w:numPr>
          <w:ilvl w:val="0"/>
          <w:numId w:val="2"/>
        </w:numPr>
        <w:tabs>
          <w:tab w:val="left" w:pos="426"/>
          <w:tab w:val="right" w:leader="dot" w:pos="9329"/>
        </w:tabs>
        <w:suppressAutoHyphens/>
        <w:spacing w:line="360" w:lineRule="auto"/>
        <w:contextualSpacing/>
        <w:jc w:val="both"/>
        <w:rPr>
          <w:rFonts w:ascii="Times New Roman" w:eastAsia="Calibri" w:hAnsi="Times New Roman" w:cs="Times New Roman"/>
        </w:rPr>
      </w:pPr>
      <w:r w:rsidRPr="008D1305">
        <w:rPr>
          <w:rFonts w:ascii="Times New Roman" w:eastAsia="Calibri" w:hAnsi="Times New Roman" w:cs="Times New Roman"/>
        </w:rPr>
        <w:lastRenderedPageBreak/>
        <w:t xml:space="preserve">Федеральный закон от 27 июля 2006 г. № 152-ФЗ «О персональных данных», </w:t>
      </w:r>
    </w:p>
    <w:p w:rsidR="008D1305" w:rsidRPr="008D1305" w:rsidRDefault="008D1305" w:rsidP="008D1305">
      <w:pPr>
        <w:numPr>
          <w:ilvl w:val="0"/>
          <w:numId w:val="2"/>
        </w:numPr>
        <w:tabs>
          <w:tab w:val="left" w:pos="426"/>
          <w:tab w:val="right" w:leader="dot" w:pos="9329"/>
        </w:tabs>
        <w:suppressAutoHyphens/>
        <w:spacing w:line="360" w:lineRule="auto"/>
        <w:contextualSpacing/>
        <w:jc w:val="both"/>
        <w:rPr>
          <w:rFonts w:ascii="Times New Roman" w:eastAsia="Calibri" w:hAnsi="Times New Roman" w:cs="Times New Roman"/>
        </w:rPr>
      </w:pPr>
      <w:r w:rsidRPr="008D1305">
        <w:rPr>
          <w:rFonts w:ascii="Times New Roman" w:eastAsia="Calibri" w:hAnsi="Times New Roman" w:cs="Times New Roman"/>
        </w:rPr>
        <w:t>Федеральный закон от 29 декабря 2010 г. № 436-ФЗ «О защите детей от информации, причиняющей вред их здоровью и развитию».</w:t>
      </w:r>
    </w:p>
    <w:p w:rsidR="008D1305" w:rsidRPr="008D1305" w:rsidRDefault="008D1305" w:rsidP="008D1305">
      <w:pPr>
        <w:numPr>
          <w:ilvl w:val="0"/>
          <w:numId w:val="2"/>
        </w:numPr>
        <w:tabs>
          <w:tab w:val="left" w:pos="426"/>
          <w:tab w:val="right" w:leader="dot" w:pos="9329"/>
        </w:tabs>
        <w:suppressAutoHyphens/>
        <w:spacing w:line="360" w:lineRule="auto"/>
        <w:contextualSpacing/>
        <w:jc w:val="both"/>
        <w:rPr>
          <w:rFonts w:ascii="Times New Roman" w:eastAsia="Calibri" w:hAnsi="Times New Roman" w:cs="Times New Roman"/>
        </w:rPr>
      </w:pPr>
      <w:r w:rsidRPr="008D1305">
        <w:rPr>
          <w:rFonts w:ascii="Times New Roman" w:eastAsia="Calibri" w:hAnsi="Times New Roman" w:cs="Times New Roman"/>
          <w:shd w:val="clear" w:color="auto" w:fill="FFFFFF"/>
        </w:rPr>
        <w:t>Приказ Министерства просвещения Российской Федерации от 17 июля 2024 г. № 495 "О внесении изменений в некоторые приказы Министерства просвещения Российской Федерации, касающиеся федеральных адаптированных образовательных программ" (Зарегистрирован в Минюсте России 15 августа 2024 г., регистрационный № 79163)</w:t>
      </w:r>
    </w:p>
    <w:p w:rsidR="008D1305" w:rsidRPr="008D1305" w:rsidRDefault="008D1305" w:rsidP="008D1305">
      <w:pPr>
        <w:numPr>
          <w:ilvl w:val="0"/>
          <w:numId w:val="2"/>
        </w:numPr>
        <w:tabs>
          <w:tab w:val="left" w:pos="426"/>
          <w:tab w:val="right" w:leader="dot" w:pos="9329"/>
        </w:tabs>
        <w:suppressAutoHyphens/>
        <w:spacing w:line="360" w:lineRule="auto"/>
        <w:contextualSpacing/>
        <w:jc w:val="both"/>
        <w:rPr>
          <w:rFonts w:ascii="Times New Roman" w:eastAsia="Calibri" w:hAnsi="Times New Roman" w:cs="Times New Roman"/>
        </w:rPr>
      </w:pPr>
      <w:r w:rsidRPr="008D1305">
        <w:rPr>
          <w:rFonts w:ascii="Times New Roman" w:eastAsia="Calibri" w:hAnsi="Times New Roman" w:cs="Times New Roman"/>
        </w:rPr>
        <w:t>Учебный план ГБОУ КРОЦ на 2024-2025 уч. год,</w:t>
      </w:r>
    </w:p>
    <w:p w:rsidR="008D1305" w:rsidRDefault="008D1305" w:rsidP="00BB78E6">
      <w:pPr>
        <w:spacing w:line="360" w:lineRule="auto"/>
        <w:ind w:right="204"/>
        <w:contextualSpacing/>
        <w:jc w:val="both"/>
        <w:rPr>
          <w:rFonts w:ascii="Times New Roman" w:hAnsi="Times New Roman" w:cs="Times New Roman"/>
        </w:rPr>
      </w:pPr>
    </w:p>
    <w:p w:rsidR="00EB0E49" w:rsidRPr="008D1305" w:rsidRDefault="00EB0E49" w:rsidP="008D1305">
      <w:pPr>
        <w:spacing w:line="360" w:lineRule="auto"/>
        <w:ind w:right="204" w:firstLine="709"/>
        <w:contextualSpacing/>
        <w:jc w:val="both"/>
        <w:rPr>
          <w:rFonts w:ascii="Times New Roman" w:eastAsia="Calibri" w:hAnsi="Times New Roman" w:cs="Times New Roman"/>
          <w:caps/>
        </w:rPr>
      </w:pPr>
      <w:r w:rsidRPr="008D1305">
        <w:rPr>
          <w:rFonts w:ascii="Times New Roman" w:hAnsi="Times New Roman" w:cs="Times New Roman"/>
        </w:rPr>
        <w:t>Программа по истории дает представление о целях, общей стратегии обучения, воспитания и развития глухих обучающихся средствами истории, устанавливает обязательное предметное содержание, предусматривает распределение его по классам и структурирование его по разделам и темам курса.</w:t>
      </w:r>
    </w:p>
    <w:p w:rsidR="00EB0E49" w:rsidRPr="008D1305" w:rsidRDefault="00EB0E49" w:rsidP="008D1305">
      <w:pPr>
        <w:pStyle w:val="1"/>
        <w:tabs>
          <w:tab w:val="left" w:pos="1590"/>
        </w:tabs>
        <w:jc w:val="both"/>
        <w:rPr>
          <w:sz w:val="24"/>
          <w:szCs w:val="24"/>
        </w:rPr>
      </w:pPr>
      <w:r w:rsidRPr="008D1305">
        <w:rPr>
          <w:sz w:val="24"/>
          <w:szCs w:val="24"/>
        </w:rPr>
        <w:t xml:space="preserve">Место истории в системе основного общего образования определяется его познавательным и мировоззренческим значением, воспитательным потенциалом, вкладом в становление личности человека. История представляет собирательную картину жизни людей во времени, их социального, созидательного, нравственного опыта. Она служит важным ресурсом самоидентификации личности в окружающем социуме, культурной среде от уровня семьи до уровня своей страны и мира в целом. История дает возможность познания и понимания человека и общества в связи прошлого, настоящего и будущего. Данная учебная дисциплина играет важную роль в личностном развитии глухих обучающихся, их социальной реабилитации и адаптации, </w:t>
      </w:r>
      <w:proofErr w:type="spellStart"/>
      <w:r w:rsidRPr="008D1305">
        <w:rPr>
          <w:sz w:val="24"/>
          <w:szCs w:val="24"/>
        </w:rPr>
        <w:t>инкультурации</w:t>
      </w:r>
      <w:proofErr w:type="spellEnd"/>
      <w:r w:rsidRPr="008D1305">
        <w:rPr>
          <w:sz w:val="24"/>
          <w:szCs w:val="24"/>
        </w:rPr>
        <w:t>, интеграции в сложную систему общественных отношений.</w:t>
      </w:r>
    </w:p>
    <w:p w:rsidR="00EB0E49" w:rsidRPr="008D1305" w:rsidRDefault="00EB0E49" w:rsidP="008D1305">
      <w:pPr>
        <w:pStyle w:val="1"/>
        <w:tabs>
          <w:tab w:val="left" w:pos="1604"/>
        </w:tabs>
        <w:spacing w:line="389" w:lineRule="auto"/>
        <w:jc w:val="both"/>
        <w:rPr>
          <w:sz w:val="24"/>
          <w:szCs w:val="24"/>
        </w:rPr>
      </w:pPr>
      <w:r w:rsidRPr="008D1305">
        <w:rPr>
          <w:sz w:val="24"/>
          <w:szCs w:val="24"/>
        </w:rPr>
        <w:t>Целью школьного исторического образования является развитие личности глухого обучающегося, способного к самоидентификации и определению своих ценностных ориентиров на основе осмысления и освоения исторического опыта своей страны и человечества в целом, применяющего исторические знания и предметные умения в учебной и социальной практике. Данная цель предполагает формирование у глухих обучающихся наряду с социальными компетенциями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настоящему Отечества.</w:t>
      </w:r>
    </w:p>
    <w:p w:rsidR="00EB0E49" w:rsidRPr="008D1305" w:rsidRDefault="00EB0E49" w:rsidP="008D1305">
      <w:pPr>
        <w:pStyle w:val="1"/>
        <w:tabs>
          <w:tab w:val="left" w:pos="2360"/>
        </w:tabs>
        <w:spacing w:line="389" w:lineRule="auto"/>
        <w:jc w:val="both"/>
        <w:rPr>
          <w:sz w:val="24"/>
          <w:szCs w:val="24"/>
        </w:rPr>
      </w:pPr>
      <w:r w:rsidRPr="008D1305">
        <w:rPr>
          <w:sz w:val="24"/>
          <w:szCs w:val="24"/>
        </w:rPr>
        <w:lastRenderedPageBreak/>
        <w:t>Задачами изучения истории являются:</w:t>
      </w:r>
    </w:p>
    <w:p w:rsidR="00EB0E49" w:rsidRPr="008D1305" w:rsidRDefault="00EB0E49" w:rsidP="00EB0E49">
      <w:pPr>
        <w:pStyle w:val="1"/>
        <w:spacing w:line="389" w:lineRule="auto"/>
        <w:ind w:firstLine="800"/>
        <w:jc w:val="both"/>
        <w:rPr>
          <w:sz w:val="24"/>
          <w:szCs w:val="24"/>
        </w:rPr>
      </w:pPr>
      <w:r w:rsidRPr="008D1305">
        <w:rPr>
          <w:sz w:val="24"/>
          <w:szCs w:val="24"/>
        </w:rPr>
        <w:t xml:space="preserve">формирование у молодого поколения ориентиров для гражданской, </w:t>
      </w:r>
      <w:proofErr w:type="spellStart"/>
      <w:r w:rsidRPr="008D1305">
        <w:rPr>
          <w:sz w:val="24"/>
          <w:szCs w:val="24"/>
        </w:rPr>
        <w:t>этнонациональной</w:t>
      </w:r>
      <w:proofErr w:type="spellEnd"/>
      <w:r w:rsidRPr="008D1305">
        <w:rPr>
          <w:sz w:val="24"/>
          <w:szCs w:val="24"/>
        </w:rPr>
        <w:t>, социальной, культурной самоидентификации в окружающем мире;</w:t>
      </w:r>
    </w:p>
    <w:p w:rsidR="00EB0E49" w:rsidRPr="008D1305" w:rsidRDefault="00EB0E49" w:rsidP="00EB0E49">
      <w:pPr>
        <w:pStyle w:val="1"/>
        <w:spacing w:line="389" w:lineRule="auto"/>
        <w:ind w:firstLine="800"/>
        <w:jc w:val="both"/>
        <w:rPr>
          <w:sz w:val="24"/>
          <w:szCs w:val="24"/>
        </w:rPr>
      </w:pPr>
      <w:r w:rsidRPr="008D1305">
        <w:rPr>
          <w:sz w:val="24"/>
          <w:szCs w:val="24"/>
        </w:rPr>
        <w:t>овладение знаниями об основных этапах развития человеческого общества при особом внимании к месту и роли России во всемирно-историческом процессе;</w:t>
      </w:r>
    </w:p>
    <w:p w:rsidR="00EB0E49" w:rsidRPr="008D1305" w:rsidRDefault="00EB0E49" w:rsidP="00EB0E49">
      <w:pPr>
        <w:pStyle w:val="1"/>
        <w:spacing w:line="389" w:lineRule="auto"/>
        <w:ind w:firstLine="800"/>
        <w:jc w:val="both"/>
        <w:rPr>
          <w:sz w:val="24"/>
          <w:szCs w:val="24"/>
        </w:rPr>
      </w:pPr>
      <w:r w:rsidRPr="008D1305">
        <w:rPr>
          <w:sz w:val="24"/>
          <w:szCs w:val="24"/>
        </w:rPr>
        <w:t>воспитание обучающихся в духе патриотизма, уважения к своему Отечеству - многонациональному Российскому государству, в соответствии с идеями взаимопонимания, согласия и мира между людьми и народами, в духе демократических ценностей современного общества;</w:t>
      </w:r>
    </w:p>
    <w:p w:rsidR="00EB0E49" w:rsidRPr="008D1305" w:rsidRDefault="00EB0E49" w:rsidP="00EB0E49">
      <w:pPr>
        <w:pStyle w:val="1"/>
        <w:spacing w:line="389" w:lineRule="auto"/>
        <w:ind w:firstLine="800"/>
        <w:jc w:val="both"/>
        <w:rPr>
          <w:sz w:val="24"/>
          <w:szCs w:val="24"/>
        </w:rPr>
      </w:pPr>
      <w:r w:rsidRPr="008D1305">
        <w:rPr>
          <w:sz w:val="24"/>
          <w:szCs w:val="24"/>
        </w:rPr>
        <w:t>развитие способностей обучающихся анализировать содержащуюся в различных источниках информацию о событиях и явлениях прошлого и настоящего, рассматривать события в соответствии с принципом историзма, в их динамике, взаимосвязь и взаимообусловленности;</w:t>
      </w:r>
    </w:p>
    <w:p w:rsidR="00EB0E49" w:rsidRPr="008D1305" w:rsidRDefault="00EB0E49" w:rsidP="00EB0E49">
      <w:pPr>
        <w:pStyle w:val="1"/>
        <w:ind w:left="140" w:firstLine="700"/>
        <w:jc w:val="both"/>
        <w:rPr>
          <w:sz w:val="24"/>
          <w:szCs w:val="24"/>
        </w:rPr>
      </w:pPr>
      <w:r w:rsidRPr="008D1305">
        <w:rPr>
          <w:sz w:val="24"/>
          <w:szCs w:val="24"/>
        </w:rPr>
        <w:t xml:space="preserve">формирование у обучающихся умений применять исторические знания в учебной и внешкольной деятельности, в современном поликультурном, </w:t>
      </w:r>
      <w:proofErr w:type="spellStart"/>
      <w:r w:rsidRPr="008D1305">
        <w:rPr>
          <w:sz w:val="24"/>
          <w:szCs w:val="24"/>
        </w:rPr>
        <w:t>полиэтничном</w:t>
      </w:r>
      <w:proofErr w:type="spellEnd"/>
      <w:r w:rsidRPr="008D1305">
        <w:rPr>
          <w:sz w:val="24"/>
          <w:szCs w:val="24"/>
        </w:rPr>
        <w:t xml:space="preserve"> и многоконфессиональном обществе;</w:t>
      </w:r>
    </w:p>
    <w:p w:rsidR="00EB0E49" w:rsidRPr="008D1305" w:rsidRDefault="00EB0E49" w:rsidP="00EB0E49">
      <w:pPr>
        <w:pStyle w:val="1"/>
        <w:ind w:left="140" w:firstLine="700"/>
        <w:jc w:val="both"/>
        <w:rPr>
          <w:sz w:val="24"/>
          <w:szCs w:val="24"/>
        </w:rPr>
      </w:pPr>
      <w:r w:rsidRPr="008D1305">
        <w:rPr>
          <w:sz w:val="24"/>
          <w:szCs w:val="24"/>
        </w:rPr>
        <w:t>развитие у глухих обучающихся коммуникативных навыков и социальных компетенций;</w:t>
      </w:r>
    </w:p>
    <w:p w:rsidR="00EB0E49" w:rsidRPr="008D1305" w:rsidRDefault="00EB0E49" w:rsidP="00EB0E49">
      <w:pPr>
        <w:pStyle w:val="1"/>
        <w:ind w:left="140" w:firstLine="700"/>
        <w:jc w:val="both"/>
        <w:rPr>
          <w:sz w:val="24"/>
          <w:szCs w:val="24"/>
        </w:rPr>
      </w:pPr>
      <w:r w:rsidRPr="008D1305">
        <w:rPr>
          <w:sz w:val="24"/>
          <w:szCs w:val="24"/>
        </w:rPr>
        <w:t>коррекция недостатков развития познавательной и речевой деятельности на материале учебной дисциплины.</w:t>
      </w:r>
    </w:p>
    <w:p w:rsidR="00EB0E49" w:rsidRPr="008D1305" w:rsidRDefault="00EB0E49" w:rsidP="008D1305">
      <w:pPr>
        <w:pStyle w:val="1"/>
        <w:tabs>
          <w:tab w:val="left" w:pos="1779"/>
        </w:tabs>
        <w:jc w:val="both"/>
        <w:rPr>
          <w:sz w:val="24"/>
          <w:szCs w:val="24"/>
        </w:rPr>
      </w:pPr>
      <w:r w:rsidRPr="008D1305">
        <w:rPr>
          <w:sz w:val="24"/>
          <w:szCs w:val="24"/>
        </w:rPr>
        <w:t>Число часов в неделю, рекомендованных для изучения истории, по классам: в 5-8 классах по 3 часа в неделю, в 9 классе - 1 час, в 10 классе - 2 часа (всего 510 часов).</w:t>
      </w:r>
    </w:p>
    <w:p w:rsidR="00EB0E49" w:rsidRPr="008D1305" w:rsidRDefault="00EB0E49" w:rsidP="00EB0E49">
      <w:pPr>
        <w:pStyle w:val="1"/>
        <w:ind w:left="140" w:firstLine="700"/>
        <w:jc w:val="both"/>
        <w:rPr>
          <w:sz w:val="24"/>
          <w:szCs w:val="24"/>
        </w:rPr>
      </w:pPr>
      <w:r w:rsidRPr="008D1305">
        <w:rPr>
          <w:sz w:val="24"/>
          <w:szCs w:val="24"/>
        </w:rPr>
        <w:t>Последовательность изучения тем в рамках программы по истории в пределах одного класса может варьироваться.</w:t>
      </w:r>
    </w:p>
    <w:p w:rsidR="00EB0E49" w:rsidRPr="008D1305" w:rsidRDefault="00EB0E49" w:rsidP="00EB0E49">
      <w:pPr>
        <w:pStyle w:val="1"/>
        <w:ind w:firstLine="840"/>
        <w:jc w:val="both"/>
        <w:rPr>
          <w:sz w:val="24"/>
          <w:szCs w:val="24"/>
        </w:rPr>
      </w:pPr>
      <w:r w:rsidRPr="008D1305">
        <w:rPr>
          <w:sz w:val="24"/>
          <w:szCs w:val="24"/>
        </w:rPr>
        <w:t>Структура и последовательность изучения курсов в рамках учебного предмета</w:t>
      </w:r>
    </w:p>
    <w:p w:rsidR="00EB0E49" w:rsidRPr="008D1305" w:rsidRDefault="00EB0E49" w:rsidP="00EB0E49">
      <w:pPr>
        <w:pStyle w:val="a5"/>
        <w:ind w:left="130"/>
        <w:jc w:val="left"/>
        <w:rPr>
          <w:sz w:val="24"/>
          <w:szCs w:val="24"/>
        </w:rPr>
      </w:pPr>
      <w:r w:rsidRPr="008D1305">
        <w:rPr>
          <w:sz w:val="24"/>
          <w:szCs w:val="24"/>
        </w:rPr>
        <w:t>«История» представлены в таблице.</w:t>
      </w:r>
    </w:p>
    <w:tbl>
      <w:tblPr>
        <w:tblOverlap w:val="never"/>
        <w:tblW w:w="0" w:type="auto"/>
        <w:jc w:val="center"/>
        <w:tblLayout w:type="fixed"/>
        <w:tblCellMar>
          <w:left w:w="10" w:type="dxa"/>
          <w:right w:w="10" w:type="dxa"/>
        </w:tblCellMar>
        <w:tblLook w:val="0000" w:firstRow="0" w:lastRow="0" w:firstColumn="0" w:lastColumn="0" w:noHBand="0" w:noVBand="0"/>
      </w:tblPr>
      <w:tblGrid>
        <w:gridCol w:w="994"/>
        <w:gridCol w:w="6912"/>
        <w:gridCol w:w="2242"/>
      </w:tblGrid>
      <w:tr w:rsidR="00EB0E49" w:rsidRPr="008D1305" w:rsidTr="00BB78E6">
        <w:trPr>
          <w:trHeight w:hRule="exact" w:val="984"/>
          <w:jc w:val="center"/>
        </w:trPr>
        <w:tc>
          <w:tcPr>
            <w:tcW w:w="994" w:type="dxa"/>
            <w:tcBorders>
              <w:top w:val="single" w:sz="4" w:space="0" w:color="auto"/>
              <w:left w:val="single" w:sz="4" w:space="0" w:color="auto"/>
            </w:tcBorders>
            <w:shd w:val="clear" w:color="auto" w:fill="auto"/>
            <w:vAlign w:val="center"/>
          </w:tcPr>
          <w:p w:rsidR="00EB0E49" w:rsidRPr="008D1305" w:rsidRDefault="00EB0E49" w:rsidP="00BB78E6">
            <w:pPr>
              <w:pStyle w:val="a7"/>
              <w:spacing w:line="240" w:lineRule="auto"/>
              <w:ind w:firstLine="0"/>
              <w:jc w:val="center"/>
              <w:rPr>
                <w:sz w:val="24"/>
                <w:szCs w:val="24"/>
              </w:rPr>
            </w:pPr>
            <w:r w:rsidRPr="008D1305">
              <w:rPr>
                <w:sz w:val="24"/>
                <w:szCs w:val="24"/>
              </w:rPr>
              <w:t>Класс</w:t>
            </w:r>
          </w:p>
        </w:tc>
        <w:tc>
          <w:tcPr>
            <w:tcW w:w="6912" w:type="dxa"/>
            <w:tcBorders>
              <w:top w:val="single" w:sz="4" w:space="0" w:color="auto"/>
              <w:left w:val="single" w:sz="4" w:space="0" w:color="auto"/>
            </w:tcBorders>
            <w:shd w:val="clear" w:color="auto" w:fill="auto"/>
            <w:vAlign w:val="center"/>
          </w:tcPr>
          <w:p w:rsidR="00EB0E49" w:rsidRPr="008D1305" w:rsidRDefault="00EB0E49" w:rsidP="00BB78E6">
            <w:pPr>
              <w:pStyle w:val="a7"/>
              <w:spacing w:line="240" w:lineRule="auto"/>
              <w:ind w:left="1020" w:firstLine="0"/>
              <w:rPr>
                <w:sz w:val="24"/>
                <w:szCs w:val="24"/>
              </w:rPr>
            </w:pPr>
            <w:r w:rsidRPr="008D1305">
              <w:rPr>
                <w:sz w:val="24"/>
                <w:szCs w:val="24"/>
              </w:rPr>
              <w:t>Курсы в рамках учебного предмета «История»</w:t>
            </w:r>
          </w:p>
        </w:tc>
        <w:tc>
          <w:tcPr>
            <w:tcW w:w="2242" w:type="dxa"/>
            <w:tcBorders>
              <w:top w:val="single" w:sz="4" w:space="0" w:color="auto"/>
              <w:left w:val="single" w:sz="4" w:space="0" w:color="auto"/>
              <w:right w:val="single" w:sz="4" w:space="0" w:color="auto"/>
            </w:tcBorders>
            <w:shd w:val="clear" w:color="auto" w:fill="auto"/>
            <w:vAlign w:val="bottom"/>
          </w:tcPr>
          <w:p w:rsidR="00EB0E49" w:rsidRPr="008D1305" w:rsidRDefault="00EB0E49" w:rsidP="00BB78E6">
            <w:pPr>
              <w:pStyle w:val="a7"/>
              <w:spacing w:line="257" w:lineRule="auto"/>
              <w:ind w:firstLine="0"/>
              <w:jc w:val="center"/>
              <w:rPr>
                <w:sz w:val="24"/>
                <w:szCs w:val="24"/>
              </w:rPr>
            </w:pPr>
            <w:r w:rsidRPr="008D1305">
              <w:rPr>
                <w:sz w:val="24"/>
                <w:szCs w:val="24"/>
              </w:rPr>
              <w:t>Примерное количество часов</w:t>
            </w:r>
          </w:p>
        </w:tc>
      </w:tr>
      <w:tr w:rsidR="00EB0E49" w:rsidRPr="008D1305" w:rsidTr="00BB78E6">
        <w:trPr>
          <w:trHeight w:hRule="exact" w:val="653"/>
          <w:jc w:val="center"/>
        </w:trPr>
        <w:tc>
          <w:tcPr>
            <w:tcW w:w="994" w:type="dxa"/>
            <w:tcBorders>
              <w:top w:val="single" w:sz="4" w:space="0" w:color="auto"/>
              <w:left w:val="single" w:sz="4" w:space="0" w:color="auto"/>
            </w:tcBorders>
            <w:shd w:val="clear" w:color="auto" w:fill="auto"/>
          </w:tcPr>
          <w:p w:rsidR="00EB0E49" w:rsidRPr="008D1305" w:rsidRDefault="00EB0E49" w:rsidP="00BB78E6">
            <w:pPr>
              <w:pStyle w:val="a7"/>
              <w:spacing w:line="240" w:lineRule="auto"/>
              <w:ind w:firstLine="0"/>
              <w:jc w:val="center"/>
              <w:rPr>
                <w:sz w:val="24"/>
                <w:szCs w:val="24"/>
              </w:rPr>
            </w:pPr>
            <w:r w:rsidRPr="008D1305">
              <w:rPr>
                <w:sz w:val="24"/>
                <w:szCs w:val="24"/>
              </w:rPr>
              <w:t>5</w:t>
            </w:r>
          </w:p>
        </w:tc>
        <w:tc>
          <w:tcPr>
            <w:tcW w:w="6912" w:type="dxa"/>
            <w:tcBorders>
              <w:top w:val="single" w:sz="4" w:space="0" w:color="auto"/>
              <w:left w:val="single" w:sz="4" w:space="0" w:color="auto"/>
            </w:tcBorders>
            <w:shd w:val="clear" w:color="auto" w:fill="auto"/>
            <w:vAlign w:val="bottom"/>
          </w:tcPr>
          <w:p w:rsidR="00EB0E49" w:rsidRPr="008D1305" w:rsidRDefault="00EB0E49" w:rsidP="00BB78E6">
            <w:pPr>
              <w:pStyle w:val="a7"/>
              <w:spacing w:line="259" w:lineRule="auto"/>
              <w:ind w:left="780" w:firstLine="0"/>
              <w:rPr>
                <w:sz w:val="24"/>
                <w:szCs w:val="24"/>
              </w:rPr>
            </w:pPr>
            <w:r w:rsidRPr="008D1305">
              <w:rPr>
                <w:sz w:val="24"/>
                <w:szCs w:val="24"/>
              </w:rPr>
              <w:t>Всеобщая история. История Древнего мира История нашего края</w:t>
            </w:r>
          </w:p>
        </w:tc>
        <w:tc>
          <w:tcPr>
            <w:tcW w:w="2242" w:type="dxa"/>
            <w:tcBorders>
              <w:top w:val="single" w:sz="4" w:space="0" w:color="auto"/>
              <w:left w:val="single" w:sz="4" w:space="0" w:color="auto"/>
              <w:right w:val="single" w:sz="4" w:space="0" w:color="auto"/>
            </w:tcBorders>
            <w:shd w:val="clear" w:color="auto" w:fill="auto"/>
            <w:vAlign w:val="bottom"/>
          </w:tcPr>
          <w:p w:rsidR="00EB0E49" w:rsidRPr="008D1305" w:rsidRDefault="00EB0E49" w:rsidP="00BB78E6">
            <w:pPr>
              <w:pStyle w:val="a7"/>
              <w:spacing w:line="240" w:lineRule="auto"/>
              <w:ind w:firstLine="760"/>
              <w:jc w:val="both"/>
              <w:rPr>
                <w:sz w:val="24"/>
                <w:szCs w:val="24"/>
              </w:rPr>
            </w:pPr>
            <w:r w:rsidRPr="008D1305">
              <w:rPr>
                <w:sz w:val="24"/>
                <w:szCs w:val="24"/>
              </w:rPr>
              <w:t>68</w:t>
            </w:r>
          </w:p>
          <w:p w:rsidR="00EB0E49" w:rsidRPr="008D1305" w:rsidRDefault="00EB0E49" w:rsidP="00BB78E6">
            <w:pPr>
              <w:pStyle w:val="a7"/>
              <w:spacing w:line="240" w:lineRule="auto"/>
              <w:ind w:firstLine="760"/>
              <w:jc w:val="both"/>
              <w:rPr>
                <w:sz w:val="24"/>
                <w:szCs w:val="24"/>
              </w:rPr>
            </w:pPr>
            <w:r w:rsidRPr="008D1305">
              <w:rPr>
                <w:sz w:val="24"/>
                <w:szCs w:val="24"/>
              </w:rPr>
              <w:t>34</w:t>
            </w:r>
          </w:p>
        </w:tc>
      </w:tr>
      <w:tr w:rsidR="00EB0E49" w:rsidRPr="008D1305" w:rsidTr="00BB78E6">
        <w:trPr>
          <w:trHeight w:hRule="exact" w:val="1291"/>
          <w:jc w:val="center"/>
        </w:trPr>
        <w:tc>
          <w:tcPr>
            <w:tcW w:w="994" w:type="dxa"/>
            <w:tcBorders>
              <w:top w:val="single" w:sz="4" w:space="0" w:color="auto"/>
              <w:left w:val="single" w:sz="4" w:space="0" w:color="auto"/>
            </w:tcBorders>
            <w:shd w:val="clear" w:color="auto" w:fill="auto"/>
          </w:tcPr>
          <w:p w:rsidR="00EB0E49" w:rsidRPr="008D1305" w:rsidRDefault="00EB0E49" w:rsidP="00BB78E6">
            <w:pPr>
              <w:pStyle w:val="a7"/>
              <w:spacing w:line="240" w:lineRule="auto"/>
              <w:rPr>
                <w:sz w:val="24"/>
                <w:szCs w:val="24"/>
              </w:rPr>
            </w:pPr>
            <w:r w:rsidRPr="008D1305">
              <w:rPr>
                <w:sz w:val="24"/>
                <w:szCs w:val="24"/>
              </w:rPr>
              <w:t>6</w:t>
            </w:r>
          </w:p>
        </w:tc>
        <w:tc>
          <w:tcPr>
            <w:tcW w:w="6912" w:type="dxa"/>
            <w:tcBorders>
              <w:top w:val="single" w:sz="4" w:space="0" w:color="auto"/>
              <w:left w:val="single" w:sz="4" w:space="0" w:color="auto"/>
            </w:tcBorders>
            <w:shd w:val="clear" w:color="auto" w:fill="auto"/>
            <w:vAlign w:val="bottom"/>
          </w:tcPr>
          <w:p w:rsidR="00EB0E49" w:rsidRPr="008D1305" w:rsidRDefault="00EB0E49" w:rsidP="00BB78E6">
            <w:pPr>
              <w:pStyle w:val="a7"/>
              <w:spacing w:line="259" w:lineRule="auto"/>
              <w:ind w:firstLine="780"/>
              <w:jc w:val="both"/>
              <w:rPr>
                <w:sz w:val="24"/>
                <w:szCs w:val="24"/>
              </w:rPr>
            </w:pPr>
            <w:r w:rsidRPr="008D1305">
              <w:rPr>
                <w:sz w:val="24"/>
                <w:szCs w:val="24"/>
              </w:rPr>
              <w:t xml:space="preserve">Всеобщая история. История Средних веков </w:t>
            </w:r>
            <w:r w:rsidRPr="008D1305">
              <w:rPr>
                <w:sz w:val="24"/>
                <w:szCs w:val="24"/>
                <w:lang w:bidi="en-US"/>
              </w:rPr>
              <w:t>(</w:t>
            </w:r>
            <w:r w:rsidRPr="008D1305">
              <w:rPr>
                <w:sz w:val="24"/>
                <w:szCs w:val="24"/>
                <w:lang w:val="en-US" w:bidi="en-US"/>
              </w:rPr>
              <w:t>V</w:t>
            </w:r>
            <w:r w:rsidRPr="008D1305">
              <w:rPr>
                <w:sz w:val="24"/>
                <w:szCs w:val="24"/>
              </w:rPr>
              <w:t>-конец XV в.)</w:t>
            </w:r>
          </w:p>
          <w:p w:rsidR="00EB0E49" w:rsidRPr="008D1305" w:rsidRDefault="00EB0E49" w:rsidP="00BB78E6">
            <w:pPr>
              <w:pStyle w:val="a7"/>
              <w:spacing w:line="259" w:lineRule="auto"/>
              <w:ind w:firstLine="780"/>
              <w:rPr>
                <w:sz w:val="24"/>
                <w:szCs w:val="24"/>
              </w:rPr>
            </w:pPr>
            <w:r w:rsidRPr="008D1305">
              <w:rPr>
                <w:sz w:val="24"/>
                <w:szCs w:val="24"/>
              </w:rPr>
              <w:t>История России (IX - начало XVI вв.)</w:t>
            </w:r>
          </w:p>
          <w:p w:rsidR="00EB0E49" w:rsidRPr="008D1305" w:rsidRDefault="00EB0E49" w:rsidP="00BB78E6">
            <w:pPr>
              <w:pStyle w:val="a7"/>
              <w:spacing w:line="259" w:lineRule="auto"/>
              <w:ind w:firstLine="780"/>
              <w:rPr>
                <w:sz w:val="24"/>
                <w:szCs w:val="24"/>
              </w:rPr>
            </w:pPr>
            <w:r w:rsidRPr="008D1305">
              <w:rPr>
                <w:sz w:val="24"/>
                <w:szCs w:val="24"/>
              </w:rPr>
              <w:t>История нашего края</w:t>
            </w:r>
          </w:p>
        </w:tc>
        <w:tc>
          <w:tcPr>
            <w:tcW w:w="2242" w:type="dxa"/>
            <w:tcBorders>
              <w:top w:val="single" w:sz="4" w:space="0" w:color="auto"/>
              <w:left w:val="single" w:sz="4" w:space="0" w:color="auto"/>
              <w:right w:val="single" w:sz="4" w:space="0" w:color="auto"/>
            </w:tcBorders>
            <w:shd w:val="clear" w:color="auto" w:fill="auto"/>
            <w:vAlign w:val="center"/>
          </w:tcPr>
          <w:p w:rsidR="00EB0E49" w:rsidRPr="008D1305" w:rsidRDefault="00EB0E49" w:rsidP="00BB78E6">
            <w:pPr>
              <w:pStyle w:val="a7"/>
              <w:spacing w:line="240" w:lineRule="auto"/>
              <w:ind w:firstLine="760"/>
              <w:jc w:val="both"/>
              <w:rPr>
                <w:sz w:val="24"/>
                <w:szCs w:val="24"/>
              </w:rPr>
            </w:pPr>
            <w:r w:rsidRPr="008D1305">
              <w:rPr>
                <w:sz w:val="24"/>
                <w:szCs w:val="24"/>
              </w:rPr>
              <w:t>28</w:t>
            </w:r>
          </w:p>
          <w:p w:rsidR="00EB0E49" w:rsidRPr="008D1305" w:rsidRDefault="00EB0E49" w:rsidP="00BB78E6">
            <w:pPr>
              <w:pStyle w:val="a7"/>
              <w:spacing w:line="240" w:lineRule="auto"/>
              <w:ind w:firstLine="760"/>
              <w:jc w:val="both"/>
              <w:rPr>
                <w:sz w:val="24"/>
                <w:szCs w:val="24"/>
              </w:rPr>
            </w:pPr>
            <w:r w:rsidRPr="008D1305">
              <w:rPr>
                <w:sz w:val="24"/>
                <w:szCs w:val="24"/>
              </w:rPr>
              <w:t>57</w:t>
            </w:r>
          </w:p>
          <w:p w:rsidR="00EB0E49" w:rsidRPr="008D1305" w:rsidRDefault="00EB0E49" w:rsidP="00BB78E6">
            <w:pPr>
              <w:pStyle w:val="a7"/>
              <w:spacing w:line="240" w:lineRule="auto"/>
              <w:ind w:firstLine="760"/>
              <w:jc w:val="both"/>
              <w:rPr>
                <w:sz w:val="24"/>
                <w:szCs w:val="24"/>
              </w:rPr>
            </w:pPr>
            <w:r w:rsidRPr="008D1305">
              <w:rPr>
                <w:sz w:val="24"/>
                <w:szCs w:val="24"/>
              </w:rPr>
              <w:t>17</w:t>
            </w:r>
          </w:p>
        </w:tc>
      </w:tr>
      <w:tr w:rsidR="00EB0E49" w:rsidRPr="008D1305" w:rsidTr="00BB78E6">
        <w:trPr>
          <w:trHeight w:hRule="exact" w:val="1291"/>
          <w:jc w:val="center"/>
        </w:trPr>
        <w:tc>
          <w:tcPr>
            <w:tcW w:w="994" w:type="dxa"/>
            <w:tcBorders>
              <w:top w:val="single" w:sz="4" w:space="0" w:color="auto"/>
              <w:left w:val="single" w:sz="4" w:space="0" w:color="auto"/>
            </w:tcBorders>
            <w:shd w:val="clear" w:color="auto" w:fill="auto"/>
          </w:tcPr>
          <w:p w:rsidR="00EB0E49" w:rsidRPr="008D1305" w:rsidRDefault="00EB0E49" w:rsidP="00BB78E6">
            <w:pPr>
              <w:pStyle w:val="a7"/>
              <w:spacing w:line="240" w:lineRule="auto"/>
              <w:ind w:firstLine="0"/>
              <w:jc w:val="center"/>
              <w:rPr>
                <w:sz w:val="24"/>
                <w:szCs w:val="24"/>
              </w:rPr>
            </w:pPr>
            <w:r w:rsidRPr="008D1305">
              <w:rPr>
                <w:sz w:val="24"/>
                <w:szCs w:val="24"/>
              </w:rPr>
              <w:lastRenderedPageBreak/>
              <w:t>7</w:t>
            </w:r>
          </w:p>
        </w:tc>
        <w:tc>
          <w:tcPr>
            <w:tcW w:w="6912" w:type="dxa"/>
            <w:tcBorders>
              <w:top w:val="single" w:sz="4" w:space="0" w:color="auto"/>
              <w:left w:val="single" w:sz="4" w:space="0" w:color="auto"/>
            </w:tcBorders>
            <w:shd w:val="clear" w:color="auto" w:fill="auto"/>
            <w:vAlign w:val="bottom"/>
          </w:tcPr>
          <w:p w:rsidR="00EB0E49" w:rsidRPr="008D1305" w:rsidRDefault="00EB0E49" w:rsidP="00BB78E6">
            <w:pPr>
              <w:pStyle w:val="a7"/>
              <w:spacing w:line="259" w:lineRule="auto"/>
              <w:ind w:firstLine="780"/>
              <w:rPr>
                <w:sz w:val="24"/>
                <w:szCs w:val="24"/>
              </w:rPr>
            </w:pPr>
            <w:r w:rsidRPr="008D1305">
              <w:rPr>
                <w:sz w:val="24"/>
                <w:szCs w:val="24"/>
              </w:rPr>
              <w:t>Всеобщая история. История нового времени. Конец XV-XVII вв.</w:t>
            </w:r>
          </w:p>
          <w:p w:rsidR="00EB0E49" w:rsidRPr="008D1305" w:rsidRDefault="00EB0E49" w:rsidP="00BB78E6">
            <w:pPr>
              <w:pStyle w:val="a7"/>
              <w:spacing w:line="259" w:lineRule="auto"/>
              <w:ind w:firstLine="780"/>
              <w:rPr>
                <w:sz w:val="24"/>
                <w:szCs w:val="24"/>
              </w:rPr>
            </w:pPr>
            <w:r w:rsidRPr="008D1305">
              <w:rPr>
                <w:sz w:val="24"/>
                <w:szCs w:val="24"/>
              </w:rPr>
              <w:t>История России XVI - XVII вв.</w:t>
            </w:r>
          </w:p>
          <w:p w:rsidR="00EB0E49" w:rsidRPr="008D1305" w:rsidRDefault="00EB0E49" w:rsidP="00BB78E6">
            <w:pPr>
              <w:pStyle w:val="a7"/>
              <w:spacing w:line="259" w:lineRule="auto"/>
              <w:ind w:firstLine="780"/>
              <w:rPr>
                <w:sz w:val="24"/>
                <w:szCs w:val="24"/>
              </w:rPr>
            </w:pPr>
            <w:r w:rsidRPr="008D1305">
              <w:rPr>
                <w:sz w:val="24"/>
                <w:szCs w:val="24"/>
              </w:rPr>
              <w:t>История нашего края</w:t>
            </w:r>
          </w:p>
        </w:tc>
        <w:tc>
          <w:tcPr>
            <w:tcW w:w="2242" w:type="dxa"/>
            <w:tcBorders>
              <w:top w:val="single" w:sz="4" w:space="0" w:color="auto"/>
              <w:left w:val="single" w:sz="4" w:space="0" w:color="auto"/>
              <w:right w:val="single" w:sz="4" w:space="0" w:color="auto"/>
            </w:tcBorders>
            <w:shd w:val="clear" w:color="auto" w:fill="auto"/>
            <w:vAlign w:val="center"/>
          </w:tcPr>
          <w:p w:rsidR="00EB0E49" w:rsidRPr="008D1305" w:rsidRDefault="00EB0E49" w:rsidP="00BB78E6">
            <w:pPr>
              <w:pStyle w:val="a7"/>
              <w:spacing w:line="240" w:lineRule="auto"/>
              <w:ind w:firstLine="760"/>
              <w:jc w:val="both"/>
              <w:rPr>
                <w:sz w:val="24"/>
                <w:szCs w:val="24"/>
              </w:rPr>
            </w:pPr>
            <w:r w:rsidRPr="008D1305">
              <w:rPr>
                <w:sz w:val="24"/>
                <w:szCs w:val="24"/>
              </w:rPr>
              <w:t>28</w:t>
            </w:r>
          </w:p>
          <w:p w:rsidR="00EB0E49" w:rsidRPr="008D1305" w:rsidRDefault="00EB0E49" w:rsidP="00BB78E6">
            <w:pPr>
              <w:pStyle w:val="a7"/>
              <w:spacing w:line="240" w:lineRule="auto"/>
              <w:ind w:firstLine="760"/>
              <w:jc w:val="both"/>
              <w:rPr>
                <w:sz w:val="24"/>
                <w:szCs w:val="24"/>
              </w:rPr>
            </w:pPr>
            <w:r w:rsidRPr="008D1305">
              <w:rPr>
                <w:sz w:val="24"/>
                <w:szCs w:val="24"/>
              </w:rPr>
              <w:t>57</w:t>
            </w:r>
          </w:p>
          <w:p w:rsidR="00EB0E49" w:rsidRPr="008D1305" w:rsidRDefault="00EB0E49" w:rsidP="00BB78E6">
            <w:pPr>
              <w:pStyle w:val="a7"/>
              <w:spacing w:line="240" w:lineRule="auto"/>
              <w:ind w:firstLine="760"/>
              <w:jc w:val="both"/>
              <w:rPr>
                <w:sz w:val="24"/>
                <w:szCs w:val="24"/>
              </w:rPr>
            </w:pPr>
            <w:r w:rsidRPr="008D1305">
              <w:rPr>
                <w:sz w:val="24"/>
                <w:szCs w:val="24"/>
              </w:rPr>
              <w:t>17</w:t>
            </w:r>
          </w:p>
        </w:tc>
      </w:tr>
      <w:tr w:rsidR="00EB0E49" w:rsidRPr="008D1305" w:rsidTr="00BB78E6">
        <w:trPr>
          <w:trHeight w:hRule="exact" w:val="974"/>
          <w:jc w:val="center"/>
        </w:trPr>
        <w:tc>
          <w:tcPr>
            <w:tcW w:w="994" w:type="dxa"/>
            <w:tcBorders>
              <w:top w:val="single" w:sz="4" w:space="0" w:color="auto"/>
              <w:left w:val="single" w:sz="4" w:space="0" w:color="auto"/>
            </w:tcBorders>
            <w:shd w:val="clear" w:color="auto" w:fill="auto"/>
          </w:tcPr>
          <w:p w:rsidR="00EB0E49" w:rsidRPr="008D1305" w:rsidRDefault="00EB0E49" w:rsidP="00BB78E6">
            <w:pPr>
              <w:pStyle w:val="a7"/>
              <w:spacing w:line="240" w:lineRule="auto"/>
              <w:rPr>
                <w:sz w:val="24"/>
                <w:szCs w:val="24"/>
              </w:rPr>
            </w:pPr>
            <w:r w:rsidRPr="008D1305">
              <w:rPr>
                <w:sz w:val="24"/>
                <w:szCs w:val="24"/>
              </w:rPr>
              <w:t>8</w:t>
            </w:r>
          </w:p>
        </w:tc>
        <w:tc>
          <w:tcPr>
            <w:tcW w:w="6912" w:type="dxa"/>
            <w:tcBorders>
              <w:top w:val="single" w:sz="4" w:space="0" w:color="auto"/>
              <w:left w:val="single" w:sz="4" w:space="0" w:color="auto"/>
            </w:tcBorders>
            <w:shd w:val="clear" w:color="auto" w:fill="auto"/>
            <w:vAlign w:val="bottom"/>
          </w:tcPr>
          <w:p w:rsidR="00EB0E49" w:rsidRPr="008D1305" w:rsidRDefault="00EB0E49" w:rsidP="00BB78E6">
            <w:pPr>
              <w:pStyle w:val="a7"/>
              <w:spacing w:line="240" w:lineRule="auto"/>
              <w:ind w:firstLine="780"/>
              <w:rPr>
                <w:sz w:val="24"/>
                <w:szCs w:val="24"/>
              </w:rPr>
            </w:pPr>
            <w:r w:rsidRPr="008D1305">
              <w:rPr>
                <w:sz w:val="24"/>
                <w:szCs w:val="24"/>
              </w:rPr>
              <w:t>Всеобщая история. История нового времени.</w:t>
            </w:r>
          </w:p>
          <w:p w:rsidR="00EB0E49" w:rsidRPr="008D1305" w:rsidRDefault="00EB0E49" w:rsidP="00BB78E6">
            <w:pPr>
              <w:pStyle w:val="a7"/>
              <w:spacing w:line="240" w:lineRule="auto"/>
              <w:ind w:firstLine="0"/>
              <w:rPr>
                <w:sz w:val="24"/>
                <w:szCs w:val="24"/>
              </w:rPr>
            </w:pPr>
            <w:r w:rsidRPr="008D1305">
              <w:rPr>
                <w:sz w:val="24"/>
                <w:szCs w:val="24"/>
              </w:rPr>
              <w:t>XVIII-начало XIX вв.</w:t>
            </w:r>
          </w:p>
          <w:p w:rsidR="00EB0E49" w:rsidRPr="008D1305" w:rsidRDefault="00EB0E49" w:rsidP="00BB78E6">
            <w:pPr>
              <w:pStyle w:val="a7"/>
              <w:spacing w:line="240" w:lineRule="auto"/>
              <w:ind w:firstLine="780"/>
              <w:rPr>
                <w:sz w:val="24"/>
                <w:szCs w:val="24"/>
              </w:rPr>
            </w:pPr>
            <w:r w:rsidRPr="008D1305">
              <w:rPr>
                <w:sz w:val="24"/>
                <w:szCs w:val="24"/>
              </w:rPr>
              <w:t>История России XVIII - начало XIX вв.</w:t>
            </w:r>
          </w:p>
        </w:tc>
        <w:tc>
          <w:tcPr>
            <w:tcW w:w="2242" w:type="dxa"/>
            <w:tcBorders>
              <w:top w:val="single" w:sz="4" w:space="0" w:color="auto"/>
              <w:left w:val="single" w:sz="4" w:space="0" w:color="auto"/>
              <w:right w:val="single" w:sz="4" w:space="0" w:color="auto"/>
            </w:tcBorders>
            <w:shd w:val="clear" w:color="auto" w:fill="auto"/>
            <w:vAlign w:val="bottom"/>
          </w:tcPr>
          <w:p w:rsidR="00EB0E49" w:rsidRPr="008D1305" w:rsidRDefault="00EB0E49" w:rsidP="00BB78E6">
            <w:pPr>
              <w:pStyle w:val="a7"/>
              <w:spacing w:after="180" w:line="240" w:lineRule="auto"/>
              <w:ind w:firstLine="760"/>
              <w:jc w:val="both"/>
              <w:rPr>
                <w:sz w:val="24"/>
                <w:szCs w:val="24"/>
              </w:rPr>
            </w:pPr>
            <w:r w:rsidRPr="008D1305">
              <w:rPr>
                <w:sz w:val="24"/>
                <w:szCs w:val="24"/>
              </w:rPr>
              <w:t>34</w:t>
            </w:r>
          </w:p>
          <w:p w:rsidR="00EB0E49" w:rsidRPr="008D1305" w:rsidRDefault="00EB0E49" w:rsidP="00BB78E6">
            <w:pPr>
              <w:pStyle w:val="a7"/>
              <w:spacing w:line="240" w:lineRule="auto"/>
              <w:ind w:firstLine="760"/>
              <w:jc w:val="both"/>
              <w:rPr>
                <w:sz w:val="24"/>
                <w:szCs w:val="24"/>
              </w:rPr>
            </w:pPr>
            <w:r w:rsidRPr="008D1305">
              <w:rPr>
                <w:sz w:val="24"/>
                <w:szCs w:val="24"/>
              </w:rPr>
              <w:t>68</w:t>
            </w:r>
          </w:p>
        </w:tc>
      </w:tr>
      <w:tr w:rsidR="00EB0E49" w:rsidRPr="008D1305" w:rsidTr="00BB78E6">
        <w:trPr>
          <w:trHeight w:hRule="exact" w:val="643"/>
          <w:jc w:val="center"/>
        </w:trPr>
        <w:tc>
          <w:tcPr>
            <w:tcW w:w="994" w:type="dxa"/>
            <w:tcBorders>
              <w:top w:val="single" w:sz="4" w:space="0" w:color="auto"/>
              <w:left w:val="single" w:sz="4" w:space="0" w:color="auto"/>
            </w:tcBorders>
            <w:shd w:val="clear" w:color="auto" w:fill="auto"/>
          </w:tcPr>
          <w:p w:rsidR="00EB0E49" w:rsidRPr="008D1305" w:rsidRDefault="00EB0E49" w:rsidP="00BB78E6">
            <w:pPr>
              <w:pStyle w:val="a7"/>
              <w:spacing w:line="240" w:lineRule="auto"/>
              <w:rPr>
                <w:sz w:val="24"/>
                <w:szCs w:val="24"/>
              </w:rPr>
            </w:pPr>
            <w:r w:rsidRPr="008D1305">
              <w:rPr>
                <w:sz w:val="24"/>
                <w:szCs w:val="24"/>
              </w:rPr>
              <w:t>9</w:t>
            </w:r>
          </w:p>
        </w:tc>
        <w:tc>
          <w:tcPr>
            <w:tcW w:w="6912" w:type="dxa"/>
            <w:tcBorders>
              <w:top w:val="single" w:sz="4" w:space="0" w:color="auto"/>
              <w:left w:val="single" w:sz="4" w:space="0" w:color="auto"/>
            </w:tcBorders>
            <w:shd w:val="clear" w:color="auto" w:fill="auto"/>
          </w:tcPr>
          <w:p w:rsidR="00EB0E49" w:rsidRPr="008D1305" w:rsidRDefault="00EB0E49" w:rsidP="00BB78E6">
            <w:pPr>
              <w:pStyle w:val="a7"/>
              <w:spacing w:line="259" w:lineRule="auto"/>
              <w:ind w:firstLine="780"/>
              <w:rPr>
                <w:sz w:val="24"/>
                <w:szCs w:val="24"/>
              </w:rPr>
            </w:pPr>
            <w:r w:rsidRPr="008D1305">
              <w:rPr>
                <w:sz w:val="24"/>
                <w:szCs w:val="24"/>
              </w:rPr>
              <w:t>Всеобщая история. История нового времени. XIX - начало XX вв.</w:t>
            </w:r>
          </w:p>
        </w:tc>
        <w:tc>
          <w:tcPr>
            <w:tcW w:w="2242" w:type="dxa"/>
            <w:tcBorders>
              <w:top w:val="single" w:sz="4" w:space="0" w:color="auto"/>
              <w:left w:val="single" w:sz="4" w:space="0" w:color="auto"/>
              <w:right w:val="single" w:sz="4" w:space="0" w:color="auto"/>
            </w:tcBorders>
            <w:shd w:val="clear" w:color="auto" w:fill="auto"/>
            <w:vAlign w:val="center"/>
          </w:tcPr>
          <w:p w:rsidR="00EB0E49" w:rsidRPr="008D1305" w:rsidRDefault="00EB0E49" w:rsidP="00BB78E6">
            <w:pPr>
              <w:pStyle w:val="a7"/>
              <w:spacing w:line="240" w:lineRule="auto"/>
              <w:ind w:firstLine="760"/>
              <w:jc w:val="both"/>
              <w:rPr>
                <w:sz w:val="24"/>
                <w:szCs w:val="24"/>
              </w:rPr>
            </w:pPr>
            <w:r w:rsidRPr="008D1305">
              <w:rPr>
                <w:sz w:val="24"/>
                <w:szCs w:val="24"/>
              </w:rPr>
              <w:t>34</w:t>
            </w:r>
          </w:p>
        </w:tc>
      </w:tr>
      <w:tr w:rsidR="00EB0E49" w:rsidRPr="008D1305" w:rsidTr="00BB78E6">
        <w:trPr>
          <w:trHeight w:hRule="exact" w:val="350"/>
          <w:jc w:val="center"/>
        </w:trPr>
        <w:tc>
          <w:tcPr>
            <w:tcW w:w="994" w:type="dxa"/>
            <w:tcBorders>
              <w:top w:val="single" w:sz="4" w:space="0" w:color="auto"/>
              <w:left w:val="single" w:sz="4" w:space="0" w:color="auto"/>
              <w:bottom w:val="single" w:sz="4" w:space="0" w:color="auto"/>
            </w:tcBorders>
            <w:shd w:val="clear" w:color="auto" w:fill="auto"/>
          </w:tcPr>
          <w:p w:rsidR="00EB0E49" w:rsidRPr="008D1305" w:rsidRDefault="00EB0E49" w:rsidP="00BB78E6">
            <w:pPr>
              <w:pStyle w:val="a7"/>
              <w:spacing w:line="240" w:lineRule="auto"/>
              <w:rPr>
                <w:sz w:val="24"/>
                <w:szCs w:val="24"/>
              </w:rPr>
            </w:pPr>
            <w:r w:rsidRPr="008D1305">
              <w:rPr>
                <w:sz w:val="24"/>
                <w:szCs w:val="24"/>
              </w:rPr>
              <w:t>10</w:t>
            </w:r>
          </w:p>
        </w:tc>
        <w:tc>
          <w:tcPr>
            <w:tcW w:w="6912" w:type="dxa"/>
            <w:tcBorders>
              <w:top w:val="single" w:sz="4" w:space="0" w:color="auto"/>
              <w:left w:val="single" w:sz="4" w:space="0" w:color="auto"/>
              <w:bottom w:val="single" w:sz="4" w:space="0" w:color="auto"/>
            </w:tcBorders>
            <w:shd w:val="clear" w:color="auto" w:fill="auto"/>
          </w:tcPr>
          <w:p w:rsidR="00EB0E49" w:rsidRPr="008D1305" w:rsidRDefault="00EB0E49" w:rsidP="00BB78E6">
            <w:pPr>
              <w:pStyle w:val="a7"/>
              <w:spacing w:line="240" w:lineRule="auto"/>
              <w:ind w:firstLine="780"/>
              <w:rPr>
                <w:sz w:val="24"/>
                <w:szCs w:val="24"/>
              </w:rPr>
            </w:pPr>
            <w:r w:rsidRPr="008D1305">
              <w:rPr>
                <w:sz w:val="24"/>
                <w:szCs w:val="24"/>
              </w:rPr>
              <w:t>История России. XIX - начало XX в.</w:t>
            </w:r>
          </w:p>
        </w:tc>
        <w:tc>
          <w:tcPr>
            <w:tcW w:w="2242" w:type="dxa"/>
            <w:tcBorders>
              <w:top w:val="single" w:sz="4" w:space="0" w:color="auto"/>
              <w:left w:val="single" w:sz="4" w:space="0" w:color="auto"/>
              <w:bottom w:val="single" w:sz="4" w:space="0" w:color="auto"/>
              <w:right w:val="single" w:sz="4" w:space="0" w:color="auto"/>
            </w:tcBorders>
            <w:shd w:val="clear" w:color="auto" w:fill="auto"/>
          </w:tcPr>
          <w:p w:rsidR="00EB0E49" w:rsidRPr="008D1305" w:rsidRDefault="00EB0E49" w:rsidP="00BB78E6">
            <w:pPr>
              <w:pStyle w:val="a7"/>
              <w:spacing w:line="240" w:lineRule="auto"/>
              <w:ind w:firstLine="760"/>
              <w:jc w:val="both"/>
              <w:rPr>
                <w:sz w:val="24"/>
                <w:szCs w:val="24"/>
              </w:rPr>
            </w:pPr>
            <w:r w:rsidRPr="008D1305">
              <w:rPr>
                <w:sz w:val="24"/>
                <w:szCs w:val="24"/>
              </w:rPr>
              <w:t>68</w:t>
            </w:r>
          </w:p>
        </w:tc>
      </w:tr>
    </w:tbl>
    <w:p w:rsidR="00EB0E49" w:rsidRPr="008D1305" w:rsidRDefault="00EB0E49" w:rsidP="00EB0E49">
      <w:pPr>
        <w:spacing w:line="1" w:lineRule="exact"/>
        <w:rPr>
          <w:rFonts w:ascii="Times New Roman" w:hAnsi="Times New Roman" w:cs="Times New Roman"/>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974"/>
        <w:gridCol w:w="6936"/>
        <w:gridCol w:w="2246"/>
      </w:tblGrid>
      <w:tr w:rsidR="00EB0E49" w:rsidRPr="008D1305" w:rsidTr="00BB78E6">
        <w:trPr>
          <w:trHeight w:hRule="exact" w:val="365"/>
          <w:jc w:val="center"/>
        </w:trPr>
        <w:tc>
          <w:tcPr>
            <w:tcW w:w="974" w:type="dxa"/>
            <w:tcBorders>
              <w:top w:val="single" w:sz="4" w:space="0" w:color="auto"/>
              <w:left w:val="single" w:sz="4" w:space="0" w:color="auto"/>
              <w:bottom w:val="single" w:sz="4" w:space="0" w:color="auto"/>
            </w:tcBorders>
            <w:shd w:val="clear" w:color="auto" w:fill="auto"/>
          </w:tcPr>
          <w:p w:rsidR="00EB0E49" w:rsidRPr="008D1305" w:rsidRDefault="00EB0E49" w:rsidP="00BB78E6">
            <w:pPr>
              <w:rPr>
                <w:rFonts w:ascii="Times New Roman" w:hAnsi="Times New Roman" w:cs="Times New Roman"/>
              </w:rPr>
            </w:pPr>
          </w:p>
        </w:tc>
        <w:tc>
          <w:tcPr>
            <w:tcW w:w="6936" w:type="dxa"/>
            <w:tcBorders>
              <w:top w:val="single" w:sz="4" w:space="0" w:color="auto"/>
              <w:left w:val="single" w:sz="4" w:space="0" w:color="auto"/>
              <w:bottom w:val="single" w:sz="4" w:space="0" w:color="auto"/>
            </w:tcBorders>
            <w:shd w:val="clear" w:color="auto" w:fill="auto"/>
            <w:vAlign w:val="bottom"/>
          </w:tcPr>
          <w:p w:rsidR="00EB0E49" w:rsidRPr="008D1305" w:rsidRDefault="00EB0E49" w:rsidP="00BB78E6">
            <w:pPr>
              <w:pStyle w:val="a7"/>
              <w:spacing w:line="240" w:lineRule="auto"/>
              <w:ind w:firstLine="0"/>
              <w:rPr>
                <w:sz w:val="24"/>
                <w:szCs w:val="24"/>
              </w:rPr>
            </w:pPr>
            <w:r w:rsidRPr="008D1305">
              <w:rPr>
                <w:sz w:val="24"/>
                <w:szCs w:val="24"/>
              </w:rPr>
              <w:t>(1825-1913 гг.)</w:t>
            </w:r>
          </w:p>
        </w:tc>
        <w:tc>
          <w:tcPr>
            <w:tcW w:w="2246" w:type="dxa"/>
            <w:tcBorders>
              <w:top w:val="single" w:sz="4" w:space="0" w:color="auto"/>
              <w:left w:val="single" w:sz="4" w:space="0" w:color="auto"/>
              <w:bottom w:val="single" w:sz="4" w:space="0" w:color="auto"/>
              <w:right w:val="single" w:sz="4" w:space="0" w:color="auto"/>
            </w:tcBorders>
            <w:shd w:val="clear" w:color="auto" w:fill="auto"/>
          </w:tcPr>
          <w:p w:rsidR="00EB0E49" w:rsidRPr="008D1305" w:rsidRDefault="00EB0E49" w:rsidP="00BB78E6">
            <w:pPr>
              <w:rPr>
                <w:rFonts w:ascii="Times New Roman" w:hAnsi="Times New Roman" w:cs="Times New Roman"/>
              </w:rPr>
            </w:pPr>
          </w:p>
        </w:tc>
      </w:tr>
    </w:tbl>
    <w:p w:rsidR="00EB0E49" w:rsidRPr="008D1305" w:rsidRDefault="00EB0E49" w:rsidP="00EB0E49">
      <w:pPr>
        <w:spacing w:after="479" w:line="1" w:lineRule="exact"/>
        <w:rPr>
          <w:rFonts w:ascii="Times New Roman" w:hAnsi="Times New Roman" w:cs="Times New Roman"/>
        </w:rPr>
      </w:pPr>
    </w:p>
    <w:p w:rsidR="00BB78E6" w:rsidRDefault="00BB78E6" w:rsidP="008D1305">
      <w:pPr>
        <w:pStyle w:val="1"/>
        <w:tabs>
          <w:tab w:val="left" w:pos="2162"/>
        </w:tabs>
        <w:jc w:val="center"/>
        <w:rPr>
          <w:b/>
          <w:sz w:val="24"/>
          <w:szCs w:val="24"/>
        </w:rPr>
      </w:pPr>
    </w:p>
    <w:p w:rsidR="00BB78E6" w:rsidRDefault="00BB78E6" w:rsidP="008D1305">
      <w:pPr>
        <w:pStyle w:val="1"/>
        <w:tabs>
          <w:tab w:val="left" w:pos="2162"/>
        </w:tabs>
        <w:jc w:val="center"/>
        <w:rPr>
          <w:b/>
          <w:sz w:val="24"/>
          <w:szCs w:val="24"/>
        </w:rPr>
      </w:pPr>
    </w:p>
    <w:p w:rsidR="00BB78E6" w:rsidRDefault="00BB78E6" w:rsidP="008D1305">
      <w:pPr>
        <w:pStyle w:val="1"/>
        <w:tabs>
          <w:tab w:val="left" w:pos="2162"/>
        </w:tabs>
        <w:jc w:val="center"/>
        <w:rPr>
          <w:b/>
          <w:sz w:val="24"/>
          <w:szCs w:val="24"/>
        </w:rPr>
      </w:pPr>
    </w:p>
    <w:p w:rsidR="00EB0E49" w:rsidRPr="008D1305" w:rsidRDefault="00EB0E49" w:rsidP="008D1305">
      <w:pPr>
        <w:pStyle w:val="1"/>
        <w:tabs>
          <w:tab w:val="left" w:pos="2162"/>
        </w:tabs>
        <w:jc w:val="center"/>
        <w:rPr>
          <w:b/>
          <w:sz w:val="24"/>
          <w:szCs w:val="24"/>
        </w:rPr>
      </w:pPr>
      <w:r w:rsidRPr="008D1305">
        <w:rPr>
          <w:b/>
          <w:sz w:val="24"/>
          <w:szCs w:val="24"/>
        </w:rPr>
        <w:t>Содержание обучения в 6 классе.</w:t>
      </w:r>
    </w:p>
    <w:p w:rsidR="00EB0E49" w:rsidRPr="008D1305" w:rsidRDefault="00EB0E49" w:rsidP="008D1305">
      <w:pPr>
        <w:pStyle w:val="1"/>
        <w:tabs>
          <w:tab w:val="left" w:pos="1649"/>
        </w:tabs>
        <w:ind w:left="720" w:firstLine="0"/>
        <w:jc w:val="center"/>
        <w:rPr>
          <w:b/>
          <w:sz w:val="24"/>
          <w:szCs w:val="24"/>
        </w:rPr>
      </w:pPr>
      <w:r w:rsidRPr="008D1305">
        <w:rPr>
          <w:b/>
          <w:sz w:val="24"/>
          <w:szCs w:val="24"/>
        </w:rPr>
        <w:t>Всеобщая история. История Средних веков. V - конец XV вв.</w:t>
      </w:r>
    </w:p>
    <w:p w:rsidR="00EB0E49" w:rsidRPr="008D1305" w:rsidRDefault="00EB0E49" w:rsidP="008D1305">
      <w:pPr>
        <w:pStyle w:val="1"/>
        <w:tabs>
          <w:tab w:val="left" w:pos="1876"/>
        </w:tabs>
        <w:ind w:left="740" w:firstLine="0"/>
        <w:jc w:val="both"/>
        <w:rPr>
          <w:sz w:val="24"/>
          <w:szCs w:val="24"/>
        </w:rPr>
      </w:pPr>
      <w:r w:rsidRPr="008D1305">
        <w:rPr>
          <w:sz w:val="24"/>
          <w:szCs w:val="24"/>
        </w:rPr>
        <w:t>Введение.</w:t>
      </w:r>
    </w:p>
    <w:p w:rsidR="00EB0E49" w:rsidRPr="008D1305" w:rsidRDefault="00EB0E49" w:rsidP="00EB0E49">
      <w:pPr>
        <w:pStyle w:val="1"/>
        <w:ind w:firstLine="740"/>
        <w:jc w:val="both"/>
        <w:rPr>
          <w:sz w:val="24"/>
          <w:szCs w:val="24"/>
        </w:rPr>
      </w:pPr>
      <w:r w:rsidRPr="008D1305">
        <w:rPr>
          <w:sz w:val="24"/>
          <w:szCs w:val="24"/>
        </w:rPr>
        <w:t>Средние века: понятие, хронологические рамки и периодизация Средневековья.</w:t>
      </w:r>
    </w:p>
    <w:p w:rsidR="00EB0E49" w:rsidRPr="008D1305" w:rsidRDefault="00EB0E49" w:rsidP="00BB78E6">
      <w:pPr>
        <w:pStyle w:val="1"/>
        <w:tabs>
          <w:tab w:val="left" w:pos="1876"/>
        </w:tabs>
        <w:ind w:left="740" w:firstLine="0"/>
        <w:jc w:val="both"/>
        <w:rPr>
          <w:sz w:val="24"/>
          <w:szCs w:val="24"/>
        </w:rPr>
      </w:pPr>
      <w:r w:rsidRPr="008D1305">
        <w:rPr>
          <w:sz w:val="24"/>
          <w:szCs w:val="24"/>
        </w:rPr>
        <w:t>Народы Европы в раннее Средневековье.</w:t>
      </w:r>
    </w:p>
    <w:p w:rsidR="00EB0E49" w:rsidRPr="008D1305" w:rsidRDefault="00EB0E49" w:rsidP="00EB0E49">
      <w:pPr>
        <w:pStyle w:val="1"/>
        <w:ind w:firstLine="740"/>
        <w:jc w:val="both"/>
        <w:rPr>
          <w:sz w:val="24"/>
          <w:szCs w:val="24"/>
        </w:rPr>
      </w:pPr>
      <w:r w:rsidRPr="008D1305">
        <w:rPr>
          <w:sz w:val="24"/>
          <w:szCs w:val="24"/>
        </w:rPr>
        <w:t xml:space="preserve">Падение Западной Римской империи и образование варварских королевств. Завоевание франками Галлии. </w:t>
      </w:r>
      <w:proofErr w:type="spellStart"/>
      <w:r w:rsidRPr="008D1305">
        <w:rPr>
          <w:sz w:val="24"/>
          <w:szCs w:val="24"/>
        </w:rPr>
        <w:t>Хлодвиг</w:t>
      </w:r>
      <w:proofErr w:type="spellEnd"/>
      <w:r w:rsidRPr="008D1305">
        <w:rPr>
          <w:sz w:val="24"/>
          <w:szCs w:val="24"/>
        </w:rPr>
        <w:t>. Усиление королевской власти. Салическая правда (тема, рекомендуемая для обзорного изучения). Принятие франками христианства.</w:t>
      </w:r>
    </w:p>
    <w:p w:rsidR="00EB0E49" w:rsidRPr="008D1305" w:rsidRDefault="00EB0E49" w:rsidP="00EB0E49">
      <w:pPr>
        <w:pStyle w:val="1"/>
        <w:ind w:firstLine="740"/>
        <w:jc w:val="both"/>
        <w:rPr>
          <w:sz w:val="24"/>
          <w:szCs w:val="24"/>
        </w:rPr>
      </w:pPr>
      <w:r w:rsidRPr="008D1305">
        <w:rPr>
          <w:sz w:val="24"/>
          <w:szCs w:val="24"/>
        </w:rPr>
        <w:t xml:space="preserve">Франкское государство в VIII - IX вв. Усиление власти майордомов. Карл </w:t>
      </w:r>
      <w:proofErr w:type="spellStart"/>
      <w:r w:rsidRPr="008D1305">
        <w:rPr>
          <w:sz w:val="24"/>
          <w:szCs w:val="24"/>
        </w:rPr>
        <w:t>Мартелл</w:t>
      </w:r>
      <w:proofErr w:type="spellEnd"/>
      <w:r w:rsidRPr="008D1305">
        <w:rPr>
          <w:sz w:val="24"/>
          <w:szCs w:val="24"/>
        </w:rPr>
        <w:t xml:space="preserve"> и его военная реформа. Завоевания Карла Великого. Управление империей. «Каролингское возрождение». </w:t>
      </w:r>
      <w:proofErr w:type="spellStart"/>
      <w:r w:rsidRPr="008D1305">
        <w:rPr>
          <w:sz w:val="24"/>
          <w:szCs w:val="24"/>
        </w:rPr>
        <w:t>Верденский</w:t>
      </w:r>
      <w:proofErr w:type="spellEnd"/>
      <w:r w:rsidRPr="008D1305">
        <w:rPr>
          <w:sz w:val="24"/>
          <w:szCs w:val="24"/>
        </w:rPr>
        <w:t xml:space="preserve"> раздел, его причины и значение.</w:t>
      </w:r>
    </w:p>
    <w:p w:rsidR="00EB0E49" w:rsidRPr="008D1305" w:rsidRDefault="00EB0E49" w:rsidP="00EB0E49">
      <w:pPr>
        <w:pStyle w:val="1"/>
        <w:ind w:firstLine="740"/>
        <w:jc w:val="both"/>
        <w:rPr>
          <w:sz w:val="24"/>
          <w:szCs w:val="24"/>
        </w:rPr>
      </w:pPr>
      <w:r w:rsidRPr="008D1305">
        <w:rPr>
          <w:sz w:val="24"/>
          <w:szCs w:val="24"/>
        </w:rPr>
        <w:t>Образование государств во Франции, Германии, Италии. Священная Римская империя. Британия и Ирландия в раннее Средневековье. Норманны: общественный строй, завоевания. Ранние славянские государства. Возникновение Венгерского королевства. Христианизация Европы. Светские правители и папы.</w:t>
      </w:r>
    </w:p>
    <w:p w:rsidR="00EB0E49" w:rsidRPr="008D1305" w:rsidRDefault="00EB0E49" w:rsidP="00BB78E6">
      <w:pPr>
        <w:pStyle w:val="1"/>
        <w:tabs>
          <w:tab w:val="left" w:pos="1876"/>
        </w:tabs>
        <w:ind w:left="740" w:firstLine="0"/>
        <w:jc w:val="both"/>
        <w:rPr>
          <w:sz w:val="24"/>
          <w:szCs w:val="24"/>
        </w:rPr>
      </w:pPr>
      <w:r w:rsidRPr="008D1305">
        <w:rPr>
          <w:sz w:val="24"/>
          <w:szCs w:val="24"/>
        </w:rPr>
        <w:t>Византийская империя в VI - XI вв.</w:t>
      </w:r>
    </w:p>
    <w:p w:rsidR="00EB0E49" w:rsidRPr="008D1305" w:rsidRDefault="00EB0E49" w:rsidP="00EB0E49">
      <w:pPr>
        <w:pStyle w:val="1"/>
        <w:ind w:firstLine="740"/>
        <w:jc w:val="both"/>
        <w:rPr>
          <w:sz w:val="24"/>
          <w:szCs w:val="24"/>
        </w:rPr>
      </w:pPr>
      <w:r w:rsidRPr="008D1305">
        <w:rPr>
          <w:sz w:val="24"/>
          <w:szCs w:val="24"/>
        </w:rPr>
        <w:t xml:space="preserve">Территория, население империи </w:t>
      </w:r>
      <w:proofErr w:type="spellStart"/>
      <w:r w:rsidRPr="008D1305">
        <w:rPr>
          <w:sz w:val="24"/>
          <w:szCs w:val="24"/>
        </w:rPr>
        <w:t>ромеев</w:t>
      </w:r>
      <w:proofErr w:type="spellEnd"/>
      <w:r w:rsidRPr="008D1305">
        <w:rPr>
          <w:sz w:val="24"/>
          <w:szCs w:val="24"/>
        </w:rPr>
        <w:t>. Византийские императоры; Юстиниан. Кодификация законов. Внешняя политика Византии. Византия и славяне.</w:t>
      </w:r>
    </w:p>
    <w:p w:rsidR="00EB0E49" w:rsidRPr="008D1305" w:rsidRDefault="00EB0E49" w:rsidP="00EB0E49">
      <w:pPr>
        <w:pStyle w:val="1"/>
        <w:spacing w:line="389" w:lineRule="auto"/>
        <w:ind w:firstLine="0"/>
        <w:jc w:val="both"/>
        <w:rPr>
          <w:sz w:val="24"/>
          <w:szCs w:val="24"/>
        </w:rPr>
      </w:pPr>
      <w:r w:rsidRPr="008D1305">
        <w:rPr>
          <w:sz w:val="24"/>
          <w:szCs w:val="24"/>
        </w:rPr>
        <w:t xml:space="preserve">Власть императора и церковь. Церковные соборы. Культура Византии. Образование и книжное дело. Художественная культура (архитектура, мозаика, фреска, иконопись). </w:t>
      </w:r>
      <w:r w:rsidRPr="008D1305">
        <w:rPr>
          <w:sz w:val="24"/>
          <w:szCs w:val="24"/>
        </w:rPr>
        <w:lastRenderedPageBreak/>
        <w:t>Влияние Византии на Русь.</w:t>
      </w:r>
    </w:p>
    <w:p w:rsidR="00EB0E49" w:rsidRPr="008D1305" w:rsidRDefault="00EB0E49" w:rsidP="00BB78E6">
      <w:pPr>
        <w:pStyle w:val="1"/>
        <w:tabs>
          <w:tab w:val="left" w:pos="1830"/>
        </w:tabs>
        <w:spacing w:line="389" w:lineRule="auto"/>
        <w:ind w:left="740" w:firstLine="0"/>
        <w:jc w:val="both"/>
        <w:rPr>
          <w:sz w:val="24"/>
          <w:szCs w:val="24"/>
        </w:rPr>
      </w:pPr>
      <w:r w:rsidRPr="008D1305">
        <w:rPr>
          <w:sz w:val="24"/>
          <w:szCs w:val="24"/>
        </w:rPr>
        <w:t>Арабы в VI - XI вв.</w:t>
      </w:r>
    </w:p>
    <w:p w:rsidR="00EB0E49" w:rsidRPr="008D1305" w:rsidRDefault="00EB0E49" w:rsidP="00EB0E49">
      <w:pPr>
        <w:pStyle w:val="1"/>
        <w:spacing w:line="389" w:lineRule="auto"/>
        <w:ind w:firstLine="740"/>
        <w:jc w:val="both"/>
        <w:rPr>
          <w:sz w:val="24"/>
          <w:szCs w:val="24"/>
        </w:rPr>
      </w:pPr>
      <w:r w:rsidRPr="008D1305">
        <w:rPr>
          <w:sz w:val="24"/>
          <w:szCs w:val="24"/>
        </w:rPr>
        <w:t>Природные условия Аравийского полуострова (тема, рекомендуемая для обзорного изучения). Основные занятия арабов. Традиционные верования. Пророк Мухаммад и возникновение ислама. Хиджра. Победа новой веры. Коран. Завоевания арабов. Арабский халифат, его расцвет и распад. Культура исламского мира. Образование и наука. Роль арабского языка. Расцвет литературы и искусства. Архитектура.</w:t>
      </w:r>
    </w:p>
    <w:p w:rsidR="00EB0E49" w:rsidRPr="008D1305" w:rsidRDefault="00EB0E49" w:rsidP="00BB78E6">
      <w:pPr>
        <w:pStyle w:val="1"/>
        <w:tabs>
          <w:tab w:val="left" w:pos="1830"/>
        </w:tabs>
        <w:spacing w:line="389" w:lineRule="auto"/>
        <w:ind w:left="740" w:firstLine="0"/>
        <w:jc w:val="both"/>
        <w:rPr>
          <w:sz w:val="24"/>
          <w:szCs w:val="24"/>
        </w:rPr>
      </w:pPr>
      <w:r w:rsidRPr="008D1305">
        <w:rPr>
          <w:sz w:val="24"/>
          <w:szCs w:val="24"/>
        </w:rPr>
        <w:t>Средневековое европейское общество.</w:t>
      </w:r>
    </w:p>
    <w:p w:rsidR="00EB0E49" w:rsidRPr="008D1305" w:rsidRDefault="00EB0E49" w:rsidP="00EB0E49">
      <w:pPr>
        <w:pStyle w:val="1"/>
        <w:spacing w:line="389" w:lineRule="auto"/>
        <w:ind w:firstLine="740"/>
        <w:jc w:val="both"/>
        <w:rPr>
          <w:sz w:val="24"/>
          <w:szCs w:val="24"/>
        </w:rPr>
      </w:pPr>
      <w:r w:rsidRPr="008D1305">
        <w:rPr>
          <w:sz w:val="24"/>
          <w:szCs w:val="24"/>
        </w:rPr>
        <w:t>Аграрное производство. Натуральное хозяйство. Феодальное землевладение. Знать и рыцарство: социальный статус, образ жизни. Замок сеньора. Куртуазная культура. Крестьянство: зависимость от сеньора, повинности, условия жизни. Крестьянская община.</w:t>
      </w:r>
    </w:p>
    <w:p w:rsidR="00EB0E49" w:rsidRPr="008D1305" w:rsidRDefault="00EB0E49" w:rsidP="00EB0E49">
      <w:pPr>
        <w:pStyle w:val="1"/>
        <w:spacing w:line="389" w:lineRule="auto"/>
        <w:ind w:firstLine="740"/>
        <w:jc w:val="both"/>
        <w:rPr>
          <w:sz w:val="24"/>
          <w:szCs w:val="24"/>
        </w:rPr>
      </w:pPr>
      <w:r w:rsidRPr="008D1305">
        <w:rPr>
          <w:sz w:val="24"/>
          <w:szCs w:val="24"/>
        </w:rPr>
        <w:t>Города - центры ремесла, торговли, культуры. Население городов. Цехи и гильдии. Городское управление. Борьба городов за самоуправление. Средневековые города-республики. Развитие торговли. Ярмарки. Торговые пути в Средиземноморье и на Балтике. Ганза. Облик средневековых городов. Образ жизни и быт горожан.</w:t>
      </w:r>
    </w:p>
    <w:p w:rsidR="00EB0E49" w:rsidRPr="008D1305" w:rsidRDefault="00EB0E49" w:rsidP="00EB0E49">
      <w:pPr>
        <w:pStyle w:val="1"/>
        <w:spacing w:line="389" w:lineRule="auto"/>
        <w:ind w:firstLine="740"/>
        <w:jc w:val="both"/>
        <w:rPr>
          <w:sz w:val="24"/>
          <w:szCs w:val="24"/>
        </w:rPr>
      </w:pPr>
      <w:r w:rsidRPr="008D1305">
        <w:rPr>
          <w:sz w:val="24"/>
          <w:szCs w:val="24"/>
        </w:rPr>
        <w:t>Церковь и духовенство. Разделение христианства на католицизм и православие. Борьба пап за независимость церкви от светской власти. Крестовые походы: цели, участники, итоги. Духовно-рыцарские ордены. Ереси: причины возникновения и распространения (тема, рекомендуемая для обзорного изучения). Преследование еретиков (тема, рекомендуемая для обзорного изучения).</w:t>
      </w:r>
    </w:p>
    <w:p w:rsidR="00EB0E49" w:rsidRPr="008D1305" w:rsidRDefault="00EB0E49" w:rsidP="00BB78E6">
      <w:pPr>
        <w:pStyle w:val="1"/>
        <w:tabs>
          <w:tab w:val="left" w:pos="1830"/>
        </w:tabs>
        <w:spacing w:line="389" w:lineRule="auto"/>
        <w:ind w:left="740" w:firstLine="0"/>
        <w:jc w:val="both"/>
        <w:rPr>
          <w:sz w:val="24"/>
          <w:szCs w:val="24"/>
        </w:rPr>
      </w:pPr>
      <w:r w:rsidRPr="008D1305">
        <w:rPr>
          <w:sz w:val="24"/>
          <w:szCs w:val="24"/>
        </w:rPr>
        <w:t>Государства Европы в XII - XV вв.</w:t>
      </w:r>
    </w:p>
    <w:p w:rsidR="00EB0E49" w:rsidRPr="008D1305" w:rsidRDefault="00EB0E49" w:rsidP="00EB0E49">
      <w:pPr>
        <w:pStyle w:val="1"/>
        <w:spacing w:line="389" w:lineRule="auto"/>
        <w:ind w:firstLine="740"/>
        <w:jc w:val="both"/>
        <w:rPr>
          <w:sz w:val="24"/>
          <w:szCs w:val="24"/>
        </w:rPr>
      </w:pPr>
      <w:r w:rsidRPr="008D1305">
        <w:rPr>
          <w:sz w:val="24"/>
          <w:szCs w:val="24"/>
        </w:rPr>
        <w:t xml:space="preserve">Усиление королевской власти в странах Западной Европы. </w:t>
      </w:r>
      <w:proofErr w:type="spellStart"/>
      <w:r w:rsidRPr="008D1305">
        <w:rPr>
          <w:sz w:val="24"/>
          <w:szCs w:val="24"/>
        </w:rPr>
        <w:t>Сословно</w:t>
      </w:r>
      <w:r w:rsidRPr="008D1305">
        <w:rPr>
          <w:sz w:val="24"/>
          <w:szCs w:val="24"/>
        </w:rPr>
        <w:softHyphen/>
        <w:t>представительная</w:t>
      </w:r>
      <w:proofErr w:type="spellEnd"/>
      <w:r w:rsidRPr="008D1305">
        <w:rPr>
          <w:sz w:val="24"/>
          <w:szCs w:val="24"/>
        </w:rPr>
        <w:t xml:space="preserve"> монархия. Образование централизованных государств в Англии, Франции. Столетняя война; Ж. Д’Арк. Священная Римская империя в XII - XV вв.</w:t>
      </w:r>
    </w:p>
    <w:p w:rsidR="00EB0E49" w:rsidRPr="008D1305" w:rsidRDefault="00EB0E49" w:rsidP="00EB0E49">
      <w:pPr>
        <w:pStyle w:val="1"/>
        <w:spacing w:line="389" w:lineRule="auto"/>
        <w:ind w:firstLine="0"/>
        <w:jc w:val="both"/>
        <w:rPr>
          <w:sz w:val="24"/>
          <w:szCs w:val="24"/>
        </w:rPr>
      </w:pPr>
      <w:r w:rsidRPr="008D1305">
        <w:rPr>
          <w:sz w:val="24"/>
          <w:szCs w:val="24"/>
        </w:rPr>
        <w:t xml:space="preserve">Польское королевство в XIV - XV вв. Реконкиста и образование централизованных государств на Пиренейском полуострове. Итальянские государства в XII - XV вв. Развитие экономики в европейских странах в период зрелого Средневековья. Обострение социальных противоречий в XIV в. Жакерия, восстание </w:t>
      </w:r>
      <w:proofErr w:type="spellStart"/>
      <w:r w:rsidRPr="008D1305">
        <w:rPr>
          <w:sz w:val="24"/>
          <w:szCs w:val="24"/>
        </w:rPr>
        <w:t>Уота</w:t>
      </w:r>
      <w:proofErr w:type="spellEnd"/>
      <w:r w:rsidRPr="008D1305">
        <w:rPr>
          <w:sz w:val="24"/>
          <w:szCs w:val="24"/>
        </w:rPr>
        <w:t xml:space="preserve"> </w:t>
      </w:r>
      <w:proofErr w:type="spellStart"/>
      <w:r w:rsidRPr="008D1305">
        <w:rPr>
          <w:sz w:val="24"/>
          <w:szCs w:val="24"/>
        </w:rPr>
        <w:t>Тайлера</w:t>
      </w:r>
      <w:proofErr w:type="spellEnd"/>
      <w:r w:rsidRPr="008D1305">
        <w:rPr>
          <w:sz w:val="24"/>
          <w:szCs w:val="24"/>
        </w:rPr>
        <w:t xml:space="preserve"> (тема, рекомендуемая для обзорного изучения). Гуситское движение в Чехии.</w:t>
      </w:r>
    </w:p>
    <w:p w:rsidR="00EB0E49" w:rsidRPr="008D1305" w:rsidRDefault="00EB0E49" w:rsidP="00EB0E49">
      <w:pPr>
        <w:pStyle w:val="1"/>
        <w:spacing w:line="389" w:lineRule="auto"/>
        <w:ind w:firstLine="720"/>
        <w:jc w:val="both"/>
        <w:rPr>
          <w:sz w:val="24"/>
          <w:szCs w:val="24"/>
        </w:rPr>
      </w:pPr>
      <w:r w:rsidRPr="008D1305">
        <w:rPr>
          <w:sz w:val="24"/>
          <w:szCs w:val="24"/>
        </w:rPr>
        <w:t>Византийская империя и славянские государства в XII - XV вв. Экспансия турок-османов. Османские завоевания на Балканах. Падение Константинополя.</w:t>
      </w:r>
    </w:p>
    <w:p w:rsidR="00EB0E49" w:rsidRPr="008D1305" w:rsidRDefault="00EB0E49" w:rsidP="00BB78E6">
      <w:pPr>
        <w:pStyle w:val="1"/>
        <w:tabs>
          <w:tab w:val="left" w:pos="1815"/>
        </w:tabs>
        <w:spacing w:line="389" w:lineRule="auto"/>
        <w:ind w:left="720" w:firstLine="0"/>
        <w:jc w:val="both"/>
        <w:rPr>
          <w:sz w:val="24"/>
          <w:szCs w:val="24"/>
        </w:rPr>
      </w:pPr>
      <w:r w:rsidRPr="008D1305">
        <w:rPr>
          <w:sz w:val="24"/>
          <w:szCs w:val="24"/>
        </w:rPr>
        <w:t>Культура средневековой Европы.</w:t>
      </w:r>
    </w:p>
    <w:p w:rsidR="00EB0E49" w:rsidRPr="008D1305" w:rsidRDefault="00EB0E49" w:rsidP="00EB0E49">
      <w:pPr>
        <w:pStyle w:val="1"/>
        <w:spacing w:line="389" w:lineRule="auto"/>
        <w:ind w:firstLine="720"/>
        <w:jc w:val="both"/>
        <w:rPr>
          <w:sz w:val="24"/>
          <w:szCs w:val="24"/>
        </w:rPr>
      </w:pPr>
      <w:r w:rsidRPr="008D1305">
        <w:rPr>
          <w:sz w:val="24"/>
          <w:szCs w:val="24"/>
        </w:rPr>
        <w:lastRenderedPageBreak/>
        <w:t xml:space="preserve">Представления средневекового человека о мире. Место религии в жизни человека и общества. Образование: школы и университеты. Сословный характер культуры. Средневековый эпос (тема, рекомендуемая для обзорного изучения). Рыцарская литература (тема, рекомендуемая для обзорного изучения). Городской и крестьянский фольклор. Романский и готический стили в художественной культуре. Развитие знаний о природе и человеке. Гуманизм. Раннее Возрождение: художники и их творения. Изобретение книгопечатания в Европе; И. </w:t>
      </w:r>
      <w:proofErr w:type="spellStart"/>
      <w:r w:rsidRPr="008D1305">
        <w:rPr>
          <w:sz w:val="24"/>
          <w:szCs w:val="24"/>
        </w:rPr>
        <w:t>Гутенберг</w:t>
      </w:r>
      <w:proofErr w:type="spellEnd"/>
      <w:r w:rsidRPr="008D1305">
        <w:rPr>
          <w:sz w:val="24"/>
          <w:szCs w:val="24"/>
        </w:rPr>
        <w:t>.</w:t>
      </w:r>
    </w:p>
    <w:p w:rsidR="00EB0E49" w:rsidRPr="008D1305" w:rsidRDefault="00EB0E49" w:rsidP="00BB78E6">
      <w:pPr>
        <w:pStyle w:val="1"/>
        <w:tabs>
          <w:tab w:val="left" w:pos="1815"/>
        </w:tabs>
        <w:spacing w:line="389" w:lineRule="auto"/>
        <w:ind w:left="720" w:firstLine="0"/>
        <w:jc w:val="both"/>
        <w:rPr>
          <w:sz w:val="24"/>
          <w:szCs w:val="24"/>
        </w:rPr>
      </w:pPr>
      <w:r w:rsidRPr="008D1305">
        <w:rPr>
          <w:sz w:val="24"/>
          <w:szCs w:val="24"/>
        </w:rPr>
        <w:t>Страны Востока в Средние века.</w:t>
      </w:r>
    </w:p>
    <w:p w:rsidR="00EB0E49" w:rsidRPr="008D1305" w:rsidRDefault="00EB0E49" w:rsidP="00EB0E49">
      <w:pPr>
        <w:pStyle w:val="1"/>
        <w:spacing w:line="389" w:lineRule="auto"/>
        <w:ind w:firstLine="720"/>
        <w:jc w:val="both"/>
        <w:rPr>
          <w:sz w:val="24"/>
          <w:szCs w:val="24"/>
        </w:rPr>
      </w:pPr>
      <w:r w:rsidRPr="008D1305">
        <w:rPr>
          <w:sz w:val="24"/>
          <w:szCs w:val="24"/>
        </w:rPr>
        <w:t xml:space="preserve">Османская империя: завоевания турок-османов (Балканы, падение Византии), управление империей. Положение покоренных народов (тема, рекомендуемая для обзорного изучения). Монгольская держава: общественный строй монгольских племен, завоевания Чингисхана и его потомков, управление подчиненными территориями. Китай: империи, правители и подданные, борьба против завоевателей. Япония в Средние века: образование государства, власть императоров и управление </w:t>
      </w:r>
      <w:proofErr w:type="spellStart"/>
      <w:r w:rsidRPr="008D1305">
        <w:rPr>
          <w:sz w:val="24"/>
          <w:szCs w:val="24"/>
        </w:rPr>
        <w:t>сегунов</w:t>
      </w:r>
      <w:proofErr w:type="spellEnd"/>
      <w:r w:rsidRPr="008D1305">
        <w:rPr>
          <w:sz w:val="24"/>
          <w:szCs w:val="24"/>
        </w:rPr>
        <w:t>. Индия: раздробленность индийских княжеств, вторжение мусульман, Делийский султанат (тема, рекомендуемая для обзорного изучения).</w:t>
      </w:r>
    </w:p>
    <w:p w:rsidR="00EB0E49" w:rsidRPr="008D1305" w:rsidRDefault="00EB0E49" w:rsidP="00EB0E49">
      <w:pPr>
        <w:pStyle w:val="1"/>
        <w:spacing w:line="389" w:lineRule="auto"/>
        <w:ind w:firstLine="720"/>
        <w:jc w:val="both"/>
        <w:rPr>
          <w:sz w:val="24"/>
          <w:szCs w:val="24"/>
        </w:rPr>
      </w:pPr>
      <w:r w:rsidRPr="008D1305">
        <w:rPr>
          <w:sz w:val="24"/>
          <w:szCs w:val="24"/>
        </w:rPr>
        <w:t>Культура народов Востока. Литература. Архитектура. Традиционные искусства и ремесла.</w:t>
      </w:r>
    </w:p>
    <w:p w:rsidR="00EB0E49" w:rsidRPr="008D1305" w:rsidRDefault="00EB0E49" w:rsidP="00BB78E6">
      <w:pPr>
        <w:pStyle w:val="1"/>
        <w:tabs>
          <w:tab w:val="left" w:pos="1815"/>
        </w:tabs>
        <w:spacing w:line="389" w:lineRule="auto"/>
        <w:ind w:left="720" w:firstLine="0"/>
        <w:jc w:val="both"/>
        <w:rPr>
          <w:sz w:val="24"/>
          <w:szCs w:val="24"/>
        </w:rPr>
      </w:pPr>
      <w:r w:rsidRPr="008D1305">
        <w:rPr>
          <w:sz w:val="24"/>
          <w:szCs w:val="24"/>
        </w:rPr>
        <w:t>Государства доколумбовой Америки в Средние века.</w:t>
      </w:r>
    </w:p>
    <w:p w:rsidR="00EB0E49" w:rsidRPr="008D1305" w:rsidRDefault="00EB0E49" w:rsidP="00EB0E49">
      <w:pPr>
        <w:pStyle w:val="1"/>
        <w:spacing w:line="389" w:lineRule="auto"/>
        <w:ind w:firstLine="720"/>
        <w:jc w:val="both"/>
        <w:rPr>
          <w:sz w:val="24"/>
          <w:szCs w:val="24"/>
        </w:rPr>
      </w:pPr>
      <w:r w:rsidRPr="008D1305">
        <w:rPr>
          <w:sz w:val="24"/>
          <w:szCs w:val="24"/>
        </w:rPr>
        <w:t>Цивилизации майя, ацтеков и инков: общественный строй, религиозные верования, культура. Появление европейских завоевателей.</w:t>
      </w:r>
    </w:p>
    <w:p w:rsidR="00EB0E49" w:rsidRPr="008D1305" w:rsidRDefault="00EB0E49" w:rsidP="00BB78E6">
      <w:pPr>
        <w:pStyle w:val="1"/>
        <w:pBdr>
          <w:top w:val="single" w:sz="4" w:space="0" w:color="auto"/>
          <w:left w:val="single" w:sz="4" w:space="0" w:color="auto"/>
          <w:bottom w:val="single" w:sz="4" w:space="0" w:color="auto"/>
          <w:right w:val="single" w:sz="4" w:space="0" w:color="auto"/>
        </w:pBdr>
        <w:tabs>
          <w:tab w:val="left" w:pos="1965"/>
        </w:tabs>
        <w:jc w:val="both"/>
        <w:rPr>
          <w:sz w:val="24"/>
          <w:szCs w:val="24"/>
        </w:rPr>
      </w:pPr>
      <w:r w:rsidRPr="008D1305">
        <w:rPr>
          <w:sz w:val="24"/>
          <w:szCs w:val="24"/>
        </w:rPr>
        <w:t>Государства и народы Африки в Средние века.</w:t>
      </w:r>
    </w:p>
    <w:p w:rsidR="00EB0E49" w:rsidRPr="008D1305" w:rsidRDefault="00EB0E49" w:rsidP="00EB0E49">
      <w:pPr>
        <w:pStyle w:val="1"/>
        <w:pBdr>
          <w:top w:val="single" w:sz="4" w:space="0" w:color="auto"/>
          <w:left w:val="single" w:sz="4" w:space="0" w:color="auto"/>
          <w:bottom w:val="single" w:sz="4" w:space="0" w:color="auto"/>
          <w:right w:val="single" w:sz="4" w:space="0" w:color="auto"/>
        </w:pBdr>
        <w:ind w:firstLine="700"/>
        <w:jc w:val="both"/>
        <w:rPr>
          <w:sz w:val="24"/>
          <w:szCs w:val="24"/>
        </w:rPr>
      </w:pPr>
      <w:r w:rsidRPr="008D1305">
        <w:rPr>
          <w:sz w:val="24"/>
          <w:szCs w:val="24"/>
        </w:rPr>
        <w:t>Историческое и культурное наследие Средних веков.</w:t>
      </w:r>
    </w:p>
    <w:p w:rsidR="00EB0E49" w:rsidRPr="00BB78E6" w:rsidRDefault="00EB0E49" w:rsidP="00BB78E6">
      <w:pPr>
        <w:pStyle w:val="1"/>
        <w:pBdr>
          <w:top w:val="single" w:sz="4" w:space="0" w:color="auto"/>
          <w:left w:val="single" w:sz="4" w:space="0" w:color="auto"/>
          <w:bottom w:val="single" w:sz="4" w:space="0" w:color="auto"/>
          <w:right w:val="single" w:sz="4" w:space="0" w:color="auto"/>
        </w:pBdr>
        <w:tabs>
          <w:tab w:val="left" w:pos="1614"/>
        </w:tabs>
        <w:jc w:val="center"/>
        <w:rPr>
          <w:b/>
          <w:sz w:val="24"/>
          <w:szCs w:val="24"/>
        </w:rPr>
      </w:pPr>
      <w:r w:rsidRPr="00BB78E6">
        <w:rPr>
          <w:b/>
          <w:sz w:val="24"/>
          <w:szCs w:val="24"/>
        </w:rPr>
        <w:t>История России с IX до начала XVI вв.</w:t>
      </w:r>
    </w:p>
    <w:p w:rsidR="00EB0E49" w:rsidRPr="008D1305" w:rsidRDefault="00EB0E49" w:rsidP="00BB78E6">
      <w:pPr>
        <w:pStyle w:val="1"/>
        <w:pBdr>
          <w:top w:val="single" w:sz="4" w:space="0" w:color="auto"/>
          <w:left w:val="single" w:sz="4" w:space="0" w:color="auto"/>
          <w:bottom w:val="single" w:sz="4" w:space="0" w:color="auto"/>
          <w:right w:val="single" w:sz="4" w:space="0" w:color="auto"/>
        </w:pBdr>
        <w:tabs>
          <w:tab w:val="left" w:pos="1821"/>
        </w:tabs>
        <w:jc w:val="both"/>
        <w:rPr>
          <w:sz w:val="24"/>
          <w:szCs w:val="24"/>
        </w:rPr>
      </w:pPr>
      <w:r w:rsidRPr="008D1305">
        <w:rPr>
          <w:sz w:val="24"/>
          <w:szCs w:val="24"/>
        </w:rPr>
        <w:t>Введение.</w:t>
      </w:r>
    </w:p>
    <w:p w:rsidR="00EB0E49" w:rsidRPr="008D1305" w:rsidRDefault="00EB0E49" w:rsidP="00EB0E49">
      <w:pPr>
        <w:pStyle w:val="1"/>
        <w:pBdr>
          <w:top w:val="single" w:sz="4" w:space="0" w:color="auto"/>
          <w:left w:val="single" w:sz="4" w:space="0" w:color="auto"/>
          <w:bottom w:val="single" w:sz="4" w:space="0" w:color="auto"/>
          <w:right w:val="single" w:sz="4" w:space="0" w:color="auto"/>
        </w:pBdr>
        <w:ind w:firstLine="740"/>
        <w:jc w:val="both"/>
        <w:rPr>
          <w:sz w:val="24"/>
          <w:szCs w:val="24"/>
        </w:rPr>
      </w:pPr>
      <w:r w:rsidRPr="008D1305">
        <w:rPr>
          <w:sz w:val="24"/>
          <w:szCs w:val="24"/>
        </w:rPr>
        <w:t>Роль и место России в мировой истории. Проблемы периодизации российской истории. Источники по истории России. Народы и государства на территории нашей страны в древности. Восточная Европа в середине I тыс. н. э.</w:t>
      </w:r>
    </w:p>
    <w:p w:rsidR="00EB0E49" w:rsidRPr="008D1305" w:rsidRDefault="00EB0E49" w:rsidP="00BB78E6">
      <w:pPr>
        <w:pStyle w:val="1"/>
        <w:pBdr>
          <w:top w:val="single" w:sz="4" w:space="0" w:color="auto"/>
          <w:left w:val="single" w:sz="4" w:space="0" w:color="auto"/>
          <w:bottom w:val="single" w:sz="4" w:space="0" w:color="auto"/>
          <w:right w:val="single" w:sz="4" w:space="0" w:color="auto"/>
        </w:pBdr>
        <w:tabs>
          <w:tab w:val="left" w:pos="1836"/>
        </w:tabs>
        <w:jc w:val="both"/>
        <w:rPr>
          <w:sz w:val="24"/>
          <w:szCs w:val="24"/>
        </w:rPr>
      </w:pPr>
      <w:r w:rsidRPr="008D1305">
        <w:rPr>
          <w:sz w:val="24"/>
          <w:szCs w:val="24"/>
        </w:rPr>
        <w:t>Народы и государства на территории нашей страны в древности. Восточная Европа в середине I тыс. н. э.</w:t>
      </w:r>
    </w:p>
    <w:p w:rsidR="00EB0E49" w:rsidRPr="008D1305" w:rsidRDefault="00EB0E49" w:rsidP="00EB0E49">
      <w:pPr>
        <w:pStyle w:val="1"/>
        <w:pBdr>
          <w:top w:val="single" w:sz="4" w:space="0" w:color="auto"/>
          <w:left w:val="single" w:sz="4" w:space="0" w:color="auto"/>
          <w:bottom w:val="single" w:sz="4" w:space="0" w:color="auto"/>
          <w:right w:val="single" w:sz="4" w:space="0" w:color="auto"/>
        </w:pBdr>
        <w:ind w:firstLine="740"/>
        <w:jc w:val="both"/>
        <w:rPr>
          <w:sz w:val="24"/>
          <w:szCs w:val="24"/>
        </w:rPr>
      </w:pPr>
      <w:r w:rsidRPr="008D1305">
        <w:rPr>
          <w:sz w:val="24"/>
          <w:szCs w:val="24"/>
        </w:rPr>
        <w:t xml:space="preserve">Великое переселение народов. Миграция готов (тема, рекомендуемая для обзорного изучения). Нашествие гуннов (тема, рекомендуемая для обзорного изучения). Вопрос о славянской прародине и происхождении славян. Расселение славян, их </w:t>
      </w:r>
      <w:r w:rsidRPr="008D1305">
        <w:rPr>
          <w:sz w:val="24"/>
          <w:szCs w:val="24"/>
        </w:rPr>
        <w:lastRenderedPageBreak/>
        <w:t xml:space="preserve">разделение на три ветви - восточных, западных и южных. Славянские общности Восточной Европы. Их соседи - </w:t>
      </w:r>
      <w:proofErr w:type="spellStart"/>
      <w:r w:rsidRPr="008D1305">
        <w:rPr>
          <w:sz w:val="24"/>
          <w:szCs w:val="24"/>
        </w:rPr>
        <w:t>балты</w:t>
      </w:r>
      <w:proofErr w:type="spellEnd"/>
      <w:r w:rsidRPr="008D1305">
        <w:rPr>
          <w:sz w:val="24"/>
          <w:szCs w:val="24"/>
        </w:rPr>
        <w:t xml:space="preserve"> и финно-</w:t>
      </w:r>
      <w:proofErr w:type="spellStart"/>
      <w:r w:rsidRPr="008D1305">
        <w:rPr>
          <w:sz w:val="24"/>
          <w:szCs w:val="24"/>
        </w:rPr>
        <w:t>угры</w:t>
      </w:r>
      <w:proofErr w:type="spellEnd"/>
      <w:r w:rsidRPr="008D1305">
        <w:rPr>
          <w:sz w:val="24"/>
          <w:szCs w:val="24"/>
        </w:rPr>
        <w:t>. Хозяйство восточных славян, их общественный строй и политическая организация. Возникновение княжеской власти. Традиционные верования.</w:t>
      </w:r>
    </w:p>
    <w:p w:rsidR="00EB0E49" w:rsidRPr="008D1305" w:rsidRDefault="00EB0E49" w:rsidP="00EB0E49">
      <w:pPr>
        <w:pStyle w:val="1"/>
        <w:pBdr>
          <w:top w:val="single" w:sz="4" w:space="0" w:color="auto"/>
          <w:left w:val="single" w:sz="4" w:space="0" w:color="auto"/>
          <w:bottom w:val="single" w:sz="4" w:space="0" w:color="auto"/>
          <w:right w:val="single" w:sz="4" w:space="0" w:color="auto"/>
        </w:pBdr>
        <w:ind w:firstLine="740"/>
        <w:jc w:val="both"/>
        <w:rPr>
          <w:sz w:val="24"/>
          <w:szCs w:val="24"/>
        </w:rPr>
      </w:pPr>
      <w:r w:rsidRPr="008D1305">
        <w:rPr>
          <w:sz w:val="24"/>
          <w:szCs w:val="24"/>
        </w:rPr>
        <w:t xml:space="preserve">Страны и народы Восточной Европы, Сибири и Дальнего Востока, Тюркский каганат (тема, рекомендуемая для обзорного изучения), Хазарский каганат (тема, рекомендуемая для обзорного изучения), Волжская </w:t>
      </w:r>
      <w:proofErr w:type="spellStart"/>
      <w:r w:rsidRPr="008D1305">
        <w:rPr>
          <w:sz w:val="24"/>
          <w:szCs w:val="24"/>
        </w:rPr>
        <w:t>Булгария</w:t>
      </w:r>
      <w:proofErr w:type="spellEnd"/>
      <w:r w:rsidRPr="008D1305">
        <w:rPr>
          <w:sz w:val="24"/>
          <w:szCs w:val="24"/>
        </w:rPr>
        <w:t xml:space="preserve"> (тема, рекомендуемая для обзорного изучения).</w:t>
      </w:r>
    </w:p>
    <w:p w:rsidR="00EB0E49" w:rsidRPr="008D1305" w:rsidRDefault="00EB0E49" w:rsidP="00BB78E6">
      <w:pPr>
        <w:pStyle w:val="1"/>
        <w:pBdr>
          <w:top w:val="single" w:sz="4" w:space="0" w:color="auto"/>
          <w:left w:val="single" w:sz="4" w:space="0" w:color="auto"/>
          <w:bottom w:val="single" w:sz="4" w:space="0" w:color="auto"/>
          <w:right w:val="single" w:sz="4" w:space="0" w:color="auto"/>
        </w:pBdr>
        <w:tabs>
          <w:tab w:val="left" w:pos="1861"/>
        </w:tabs>
        <w:jc w:val="both"/>
        <w:rPr>
          <w:sz w:val="24"/>
          <w:szCs w:val="24"/>
        </w:rPr>
      </w:pPr>
      <w:r w:rsidRPr="008D1305">
        <w:rPr>
          <w:sz w:val="24"/>
          <w:szCs w:val="24"/>
        </w:rPr>
        <w:t>Русь в IX - начале XII в.</w:t>
      </w:r>
    </w:p>
    <w:p w:rsidR="00EB0E49" w:rsidRPr="008D1305" w:rsidRDefault="00EB0E49" w:rsidP="00BB78E6">
      <w:pPr>
        <w:pStyle w:val="1"/>
        <w:pBdr>
          <w:top w:val="single" w:sz="4" w:space="0" w:color="auto"/>
          <w:left w:val="single" w:sz="4" w:space="0" w:color="auto"/>
          <w:bottom w:val="single" w:sz="4" w:space="0" w:color="auto"/>
          <w:right w:val="single" w:sz="4" w:space="0" w:color="auto"/>
        </w:pBdr>
        <w:tabs>
          <w:tab w:val="left" w:pos="2057"/>
        </w:tabs>
        <w:jc w:val="both"/>
        <w:rPr>
          <w:sz w:val="24"/>
          <w:szCs w:val="24"/>
        </w:rPr>
      </w:pPr>
      <w:r w:rsidRPr="008D1305">
        <w:rPr>
          <w:sz w:val="24"/>
          <w:szCs w:val="24"/>
        </w:rPr>
        <w:t>Образование государства Русь. Исторические условия складывания русской государственности: природно-климатический фактор и политические процессы в Европе в конце I тыс. н. э. Формирование новой политической и этнической карты континента.</w:t>
      </w:r>
    </w:p>
    <w:p w:rsidR="00EB0E49" w:rsidRPr="008D1305" w:rsidRDefault="00EB0E49" w:rsidP="00EB0E49">
      <w:pPr>
        <w:pStyle w:val="1"/>
        <w:pBdr>
          <w:top w:val="single" w:sz="4" w:space="0" w:color="auto"/>
          <w:left w:val="single" w:sz="4" w:space="0" w:color="auto"/>
          <w:bottom w:val="single" w:sz="4" w:space="0" w:color="auto"/>
          <w:right w:val="single" w:sz="4" w:space="0" w:color="auto"/>
        </w:pBdr>
        <w:ind w:firstLine="740"/>
        <w:jc w:val="both"/>
        <w:rPr>
          <w:sz w:val="24"/>
          <w:szCs w:val="24"/>
        </w:rPr>
      </w:pPr>
      <w:r w:rsidRPr="008D1305">
        <w:rPr>
          <w:sz w:val="24"/>
          <w:szCs w:val="24"/>
        </w:rPr>
        <w:t>Первые известия о Руси. Образование государства.</w:t>
      </w:r>
    </w:p>
    <w:p w:rsidR="00EB0E49" w:rsidRPr="008D1305" w:rsidRDefault="00EB0E49" w:rsidP="00EB0E49">
      <w:pPr>
        <w:pStyle w:val="1"/>
        <w:pBdr>
          <w:top w:val="single" w:sz="4" w:space="0" w:color="auto"/>
          <w:left w:val="single" w:sz="4" w:space="0" w:color="auto"/>
          <w:bottom w:val="single" w:sz="4" w:space="0" w:color="auto"/>
          <w:right w:val="single" w:sz="4" w:space="0" w:color="auto"/>
        </w:pBdr>
        <w:ind w:firstLine="740"/>
        <w:jc w:val="both"/>
        <w:rPr>
          <w:sz w:val="24"/>
          <w:szCs w:val="24"/>
        </w:rPr>
      </w:pPr>
      <w:r w:rsidRPr="008D1305">
        <w:rPr>
          <w:sz w:val="24"/>
          <w:szCs w:val="24"/>
        </w:rPr>
        <w:t>Формирование территории государства Русь. Дань и полюдье. Первые русские князья. Отношения с Византийской империей, государствами Центральной,</w:t>
      </w:r>
    </w:p>
    <w:p w:rsidR="00EB0E49" w:rsidRPr="008D1305" w:rsidRDefault="00EB0E49" w:rsidP="00EB0E49">
      <w:pPr>
        <w:pStyle w:val="1"/>
        <w:ind w:firstLine="0"/>
        <w:jc w:val="both"/>
        <w:rPr>
          <w:sz w:val="24"/>
          <w:szCs w:val="24"/>
        </w:rPr>
      </w:pPr>
      <w:r w:rsidRPr="008D1305">
        <w:rPr>
          <w:sz w:val="24"/>
          <w:szCs w:val="24"/>
        </w:rPr>
        <w:t>Западной и Северной Европы, кочевниками европейских степей. Русь в международной торговле. Путь «</w:t>
      </w:r>
      <w:proofErr w:type="gramStart"/>
      <w:r w:rsidRPr="008D1305">
        <w:rPr>
          <w:sz w:val="24"/>
          <w:szCs w:val="24"/>
        </w:rPr>
        <w:t>из</w:t>
      </w:r>
      <w:proofErr w:type="gramEnd"/>
      <w:r w:rsidRPr="008D1305">
        <w:rPr>
          <w:sz w:val="24"/>
          <w:szCs w:val="24"/>
        </w:rPr>
        <w:t xml:space="preserve"> варяг в греки». Волжский торговый путь.</w:t>
      </w:r>
    </w:p>
    <w:p w:rsidR="00EB0E49" w:rsidRPr="008D1305" w:rsidRDefault="00EB0E49" w:rsidP="00EB0E49">
      <w:pPr>
        <w:pStyle w:val="1"/>
        <w:ind w:firstLine="700"/>
        <w:jc w:val="both"/>
        <w:rPr>
          <w:sz w:val="24"/>
          <w:szCs w:val="24"/>
        </w:rPr>
      </w:pPr>
      <w:r w:rsidRPr="008D1305">
        <w:rPr>
          <w:sz w:val="24"/>
          <w:szCs w:val="24"/>
        </w:rPr>
        <w:t>Принятие христианства и его значение. Византийское наследие на Руси.</w:t>
      </w:r>
    </w:p>
    <w:p w:rsidR="00EB0E49" w:rsidRPr="008D1305" w:rsidRDefault="00EB0E49" w:rsidP="00BB78E6">
      <w:pPr>
        <w:pStyle w:val="1"/>
        <w:tabs>
          <w:tab w:val="left" w:pos="1997"/>
        </w:tabs>
        <w:jc w:val="both"/>
        <w:rPr>
          <w:sz w:val="24"/>
          <w:szCs w:val="24"/>
        </w:rPr>
      </w:pPr>
      <w:r w:rsidRPr="008D1305">
        <w:rPr>
          <w:sz w:val="24"/>
          <w:szCs w:val="24"/>
        </w:rPr>
        <w:t xml:space="preserve">Русь в конце X - начале XII в. Территория и население государства Русь («Русская земля»). Крупнейшие города Руси. Новгород как центр освоения Севера Восточной Европы, освоение Русской равнины. </w:t>
      </w:r>
      <w:proofErr w:type="spellStart"/>
      <w:r w:rsidRPr="008D1305">
        <w:rPr>
          <w:sz w:val="24"/>
          <w:szCs w:val="24"/>
        </w:rPr>
        <w:t>Территориально</w:t>
      </w:r>
      <w:r w:rsidRPr="008D1305">
        <w:rPr>
          <w:sz w:val="24"/>
          <w:szCs w:val="24"/>
        </w:rPr>
        <w:softHyphen/>
        <w:t>политическая</w:t>
      </w:r>
      <w:proofErr w:type="spellEnd"/>
      <w:r w:rsidRPr="008D1305">
        <w:rPr>
          <w:sz w:val="24"/>
          <w:szCs w:val="24"/>
        </w:rPr>
        <w:t xml:space="preserve"> структура Руси. Органы власти: князь, посадник, тысяцкий, вече. Князь Владимир. Внутриполитическое развитие. Борьба за власть между сыновьями Владимира Святого. Ярослав Мудрый. Русь при Ярославичах. Владимир Мономах. Русская церковь.</w:t>
      </w:r>
    </w:p>
    <w:p w:rsidR="00EB0E49" w:rsidRPr="008D1305" w:rsidRDefault="00EB0E49" w:rsidP="00EB0E49">
      <w:pPr>
        <w:pStyle w:val="1"/>
        <w:ind w:firstLine="700"/>
        <w:jc w:val="both"/>
        <w:rPr>
          <w:sz w:val="24"/>
          <w:szCs w:val="24"/>
        </w:rPr>
      </w:pPr>
      <w:r w:rsidRPr="008D1305">
        <w:rPr>
          <w:sz w:val="24"/>
          <w:szCs w:val="24"/>
        </w:rPr>
        <w:t>Князья, дружина. Духовенство. Городское население. Купцы.</w:t>
      </w:r>
    </w:p>
    <w:p w:rsidR="00EB0E49" w:rsidRPr="008D1305" w:rsidRDefault="00EB0E49" w:rsidP="00EB0E49">
      <w:pPr>
        <w:pStyle w:val="1"/>
        <w:ind w:firstLine="700"/>
        <w:jc w:val="both"/>
        <w:rPr>
          <w:sz w:val="24"/>
          <w:szCs w:val="24"/>
        </w:rPr>
      </w:pPr>
      <w:r w:rsidRPr="008D1305">
        <w:rPr>
          <w:sz w:val="24"/>
          <w:szCs w:val="24"/>
        </w:rPr>
        <w:t>Категории рядового и зависимого населения. Древнерусское право: Русская Правда, церковные уставы.</w:t>
      </w:r>
    </w:p>
    <w:p w:rsidR="00EB0E49" w:rsidRPr="008D1305" w:rsidRDefault="00EB0E49" w:rsidP="00EB0E49">
      <w:pPr>
        <w:pStyle w:val="1"/>
        <w:ind w:firstLine="700"/>
        <w:jc w:val="both"/>
        <w:rPr>
          <w:sz w:val="24"/>
          <w:szCs w:val="24"/>
        </w:rPr>
      </w:pPr>
      <w:r w:rsidRPr="008D1305">
        <w:rPr>
          <w:sz w:val="24"/>
          <w:szCs w:val="24"/>
        </w:rPr>
        <w:t xml:space="preserve">Русь в социально-политическом контексте Евразии. Внешняя политика и международные связи: отношения Руси с Византией; Херсонес; культурные контакты Руси и Византии; отношения Руси со странами Центральной, Западной и Северной Европы. Русь и Волжская </w:t>
      </w:r>
      <w:proofErr w:type="spellStart"/>
      <w:r w:rsidRPr="008D1305">
        <w:rPr>
          <w:sz w:val="24"/>
          <w:szCs w:val="24"/>
        </w:rPr>
        <w:t>Булгария</w:t>
      </w:r>
      <w:proofErr w:type="spellEnd"/>
      <w:r w:rsidRPr="008D1305">
        <w:rPr>
          <w:sz w:val="24"/>
          <w:szCs w:val="24"/>
        </w:rPr>
        <w:t>. Русь и Великая Степь, отношения с кочевыми народами - печенегами, половцами (</w:t>
      </w:r>
      <w:proofErr w:type="spellStart"/>
      <w:r w:rsidRPr="008D1305">
        <w:rPr>
          <w:sz w:val="24"/>
          <w:szCs w:val="24"/>
        </w:rPr>
        <w:t>Дешт</w:t>
      </w:r>
      <w:proofErr w:type="spellEnd"/>
      <w:r w:rsidRPr="008D1305">
        <w:rPr>
          <w:sz w:val="24"/>
          <w:szCs w:val="24"/>
        </w:rPr>
        <w:t>-и-Кипчак) (темы, рекомендуемая для обзорного изучения).</w:t>
      </w:r>
    </w:p>
    <w:p w:rsidR="00EB0E49" w:rsidRPr="008D1305" w:rsidRDefault="00EB0E49" w:rsidP="00BB78E6">
      <w:pPr>
        <w:pStyle w:val="1"/>
        <w:tabs>
          <w:tab w:val="left" w:pos="1997"/>
        </w:tabs>
        <w:jc w:val="both"/>
        <w:rPr>
          <w:sz w:val="24"/>
          <w:szCs w:val="24"/>
        </w:rPr>
      </w:pPr>
      <w:r w:rsidRPr="008D1305">
        <w:rPr>
          <w:sz w:val="24"/>
          <w:szCs w:val="24"/>
        </w:rPr>
        <w:lastRenderedPageBreak/>
        <w:t>Культурное пространство. Русь в общеевропейском культурном контексте. Картина мира средневекового человека. Повседневная жизнь, сельский и городской быт. Положение женщины. Дети и их воспитание. Календарь и хронология.</w:t>
      </w:r>
    </w:p>
    <w:p w:rsidR="00EB0E49" w:rsidRPr="008D1305" w:rsidRDefault="00EB0E49" w:rsidP="00EB0E49">
      <w:pPr>
        <w:pStyle w:val="1"/>
        <w:ind w:firstLine="700"/>
        <w:jc w:val="both"/>
        <w:rPr>
          <w:sz w:val="24"/>
          <w:szCs w:val="24"/>
        </w:rPr>
      </w:pPr>
      <w:r w:rsidRPr="008D1305">
        <w:rPr>
          <w:sz w:val="24"/>
          <w:szCs w:val="24"/>
        </w:rPr>
        <w:t>Культура Руси. Формирование единого культурного пространства. Кирилло- мефодиевская традиция на Руси. Письменность. Распространение грамотности, берестяные грамоты.</w:t>
      </w:r>
    </w:p>
    <w:p w:rsidR="00EB0E49" w:rsidRPr="008D1305" w:rsidRDefault="00EB0E49" w:rsidP="00EB0E49">
      <w:pPr>
        <w:pStyle w:val="1"/>
        <w:ind w:firstLine="700"/>
        <w:jc w:val="both"/>
        <w:rPr>
          <w:sz w:val="24"/>
          <w:szCs w:val="24"/>
        </w:rPr>
      </w:pPr>
      <w:r w:rsidRPr="008D1305">
        <w:rPr>
          <w:sz w:val="24"/>
          <w:szCs w:val="24"/>
        </w:rPr>
        <w:t>«Новгородская псалтирь». «Остромирово Евангелие». Появление древнерусской литературы. «Слово о Законе и Благодати» (темы, рекомендуемые для обзорного изучения). Произведения летописного жанра. «Повесть временных лет».</w:t>
      </w:r>
    </w:p>
    <w:p w:rsidR="00EB0E49" w:rsidRPr="008D1305" w:rsidRDefault="00EB0E49" w:rsidP="00EB0E49">
      <w:pPr>
        <w:pStyle w:val="1"/>
        <w:spacing w:line="384" w:lineRule="auto"/>
        <w:ind w:firstLine="0"/>
        <w:jc w:val="both"/>
        <w:rPr>
          <w:sz w:val="24"/>
          <w:szCs w:val="24"/>
        </w:rPr>
      </w:pPr>
      <w:r w:rsidRPr="008D1305">
        <w:rPr>
          <w:sz w:val="24"/>
          <w:szCs w:val="24"/>
        </w:rPr>
        <w:t>Первые русские жития. Сочинения Владимира Мономаха. Иконопись. Искусство книги. Архитектура. Начало храмового строительства: Десятинная церковь, София Киевская, София Новгородская. Материальная культура. Ремесло. Военное дело и оружие.</w:t>
      </w:r>
    </w:p>
    <w:p w:rsidR="00EB0E49" w:rsidRPr="008D1305" w:rsidRDefault="00EB0E49" w:rsidP="00BB78E6">
      <w:pPr>
        <w:pStyle w:val="1"/>
        <w:tabs>
          <w:tab w:val="left" w:pos="1781"/>
        </w:tabs>
        <w:spacing w:line="384" w:lineRule="auto"/>
        <w:jc w:val="both"/>
        <w:rPr>
          <w:sz w:val="24"/>
          <w:szCs w:val="24"/>
        </w:rPr>
      </w:pPr>
      <w:r w:rsidRPr="008D1305">
        <w:rPr>
          <w:sz w:val="24"/>
          <w:szCs w:val="24"/>
        </w:rPr>
        <w:t>Русь в середине XII - начале XIII в.</w:t>
      </w:r>
    </w:p>
    <w:p w:rsidR="00EB0E49" w:rsidRPr="008D1305" w:rsidRDefault="00EB0E49" w:rsidP="00EB0E49">
      <w:pPr>
        <w:pStyle w:val="1"/>
        <w:spacing w:line="384" w:lineRule="auto"/>
        <w:ind w:firstLine="700"/>
        <w:jc w:val="both"/>
        <w:rPr>
          <w:sz w:val="24"/>
          <w:szCs w:val="24"/>
        </w:rPr>
      </w:pPr>
      <w:r w:rsidRPr="008D1305">
        <w:rPr>
          <w:sz w:val="24"/>
          <w:szCs w:val="24"/>
        </w:rPr>
        <w:t>Формирование системы земель - самостоятельных государств. Важнейшие земли, управляемые ветвями княжеского рода Рюриковичей: Черниговская, Смоленская, Галицкая, Волынская, Суздальская, Полоцкая. Земли, имевшие особый статус: Киевская и Новгородская. Особенность политического устройства Новгородской земли. Эволюция общественного строя и права; внешняя политика русских земель (тема, рекомендуемая для обзорного изучения).</w:t>
      </w:r>
    </w:p>
    <w:p w:rsidR="00EB0E49" w:rsidRPr="008D1305" w:rsidRDefault="00EB0E49" w:rsidP="00EB0E49">
      <w:pPr>
        <w:pStyle w:val="1"/>
        <w:spacing w:line="384" w:lineRule="auto"/>
        <w:ind w:firstLine="700"/>
        <w:jc w:val="both"/>
        <w:rPr>
          <w:sz w:val="24"/>
          <w:szCs w:val="24"/>
        </w:rPr>
      </w:pPr>
      <w:r w:rsidRPr="008D1305">
        <w:rPr>
          <w:sz w:val="24"/>
          <w:szCs w:val="24"/>
        </w:rPr>
        <w:t>Летописание и памятники литературы: Киево-Печерский патерик, «Моление Даниила Заточника», «Слово о полку Игореве». Белокаменные храмы Северо- Восточной Руси: Успенский и Дмитровский соборы во Владимире, церковь Покрова на Нерли, Георгиевский собор Юрьева-Польского.</w:t>
      </w:r>
    </w:p>
    <w:p w:rsidR="00EB0E49" w:rsidRPr="008D1305" w:rsidRDefault="00EB0E49" w:rsidP="00BB78E6">
      <w:pPr>
        <w:pStyle w:val="1"/>
        <w:tabs>
          <w:tab w:val="left" w:pos="1781"/>
        </w:tabs>
        <w:spacing w:line="384" w:lineRule="auto"/>
        <w:jc w:val="both"/>
        <w:rPr>
          <w:sz w:val="24"/>
          <w:szCs w:val="24"/>
        </w:rPr>
      </w:pPr>
      <w:r w:rsidRPr="008D1305">
        <w:rPr>
          <w:sz w:val="24"/>
          <w:szCs w:val="24"/>
        </w:rPr>
        <w:t>Русские земли и их соседи в середине XIII - XIV в.</w:t>
      </w:r>
    </w:p>
    <w:p w:rsidR="00EB0E49" w:rsidRPr="008D1305" w:rsidRDefault="00EB0E49" w:rsidP="00EB0E49">
      <w:pPr>
        <w:pStyle w:val="1"/>
        <w:spacing w:line="384" w:lineRule="auto"/>
        <w:ind w:firstLine="700"/>
        <w:jc w:val="both"/>
        <w:rPr>
          <w:sz w:val="24"/>
          <w:szCs w:val="24"/>
        </w:rPr>
      </w:pPr>
      <w:r w:rsidRPr="008D1305">
        <w:rPr>
          <w:sz w:val="24"/>
          <w:szCs w:val="24"/>
        </w:rPr>
        <w:t>Возникновение Монгольской империи. Завоевания Чингисхана и его потомков. Походы Батыя на Восточную Европу. Возникновение Золотой Орды. Судьбы русских земель после монгольского нашествия. Система зависимости русских земель от ордынских ханов (так называемое «ордынское иго»).</w:t>
      </w:r>
    </w:p>
    <w:p w:rsidR="00EB0E49" w:rsidRPr="008D1305" w:rsidRDefault="00EB0E49" w:rsidP="00EB0E49">
      <w:pPr>
        <w:pStyle w:val="1"/>
        <w:spacing w:line="384" w:lineRule="auto"/>
        <w:ind w:firstLine="700"/>
        <w:jc w:val="both"/>
        <w:rPr>
          <w:sz w:val="24"/>
          <w:szCs w:val="24"/>
        </w:rPr>
      </w:pPr>
      <w:r w:rsidRPr="008D1305">
        <w:rPr>
          <w:sz w:val="24"/>
          <w:szCs w:val="24"/>
        </w:rPr>
        <w:t xml:space="preserve">Возникновение Великого княжества Литовского и включение в его состав части западных и южных русских земель. Ордены крестоносцев и борьба с их экспансией на западных границах Руси. Александр Невский. Взаимоотношения с Ордой. Княжества Северо-Восточной Руси; борьба за великое княжение Владимирское. Усиление Московского княжества при первых московских князьях, Иван Калита. Дмитрий Донской. </w:t>
      </w:r>
      <w:r w:rsidRPr="008D1305">
        <w:rPr>
          <w:sz w:val="24"/>
          <w:szCs w:val="24"/>
        </w:rPr>
        <w:lastRenderedPageBreak/>
        <w:t>Куликовская битва. Закрепление первенствующего положения московских князей в Северо-Восточной и Северо-Западной Руси. Противостояние Московского княжества с Великим княжеством Литовским.</w:t>
      </w:r>
    </w:p>
    <w:p w:rsidR="00EB0E49" w:rsidRPr="008D1305" w:rsidRDefault="00EB0E49" w:rsidP="00EB0E49">
      <w:pPr>
        <w:pStyle w:val="1"/>
        <w:ind w:firstLine="700"/>
        <w:jc w:val="both"/>
        <w:rPr>
          <w:sz w:val="24"/>
          <w:szCs w:val="24"/>
        </w:rPr>
      </w:pPr>
      <w:r w:rsidRPr="008D1305">
        <w:rPr>
          <w:sz w:val="24"/>
          <w:szCs w:val="24"/>
        </w:rPr>
        <w:t>Перенос митрополичьей кафедры в Москву. Роль Православной церкви в ордынский период русской истории. Святитель Алексий Московский и преподобный Сергий Радонежский.</w:t>
      </w:r>
    </w:p>
    <w:p w:rsidR="00EB0E49" w:rsidRPr="008D1305" w:rsidRDefault="00EB0E49" w:rsidP="00BB78E6">
      <w:pPr>
        <w:pStyle w:val="1"/>
        <w:tabs>
          <w:tab w:val="left" w:pos="2007"/>
        </w:tabs>
        <w:jc w:val="both"/>
        <w:rPr>
          <w:sz w:val="24"/>
          <w:szCs w:val="24"/>
        </w:rPr>
      </w:pPr>
      <w:r w:rsidRPr="008D1305">
        <w:rPr>
          <w:sz w:val="24"/>
          <w:szCs w:val="24"/>
        </w:rPr>
        <w:t>Народы и государства степной зоны Восточной Европы и Сибири в ХШ - XV вв. Золотая Орда: государственный строй, население, экономика, культура. Города и кочевые степи. Принятие ислама. Ослабление государства во второй половине XIV в., нашествие Тимура.</w:t>
      </w:r>
    </w:p>
    <w:p w:rsidR="00EB0E49" w:rsidRPr="008D1305" w:rsidRDefault="00EB0E49" w:rsidP="00EB0E49">
      <w:pPr>
        <w:pStyle w:val="1"/>
        <w:ind w:firstLine="700"/>
        <w:jc w:val="both"/>
        <w:rPr>
          <w:sz w:val="24"/>
          <w:szCs w:val="24"/>
        </w:rPr>
      </w:pPr>
      <w:r w:rsidRPr="008D1305">
        <w:rPr>
          <w:sz w:val="24"/>
          <w:szCs w:val="24"/>
        </w:rPr>
        <w:t xml:space="preserve">Распад Золотой Орды. Казанское ханство. Сибирское ханство. Астраханское ханство. Ногайская Орда. Крымское ханство. </w:t>
      </w:r>
      <w:proofErr w:type="spellStart"/>
      <w:r w:rsidRPr="008D1305">
        <w:rPr>
          <w:sz w:val="24"/>
          <w:szCs w:val="24"/>
        </w:rPr>
        <w:t>Касимовское</w:t>
      </w:r>
      <w:proofErr w:type="spellEnd"/>
      <w:r w:rsidRPr="008D1305">
        <w:rPr>
          <w:sz w:val="24"/>
          <w:szCs w:val="24"/>
        </w:rPr>
        <w:t xml:space="preserve"> ханство. Народы Северного Кавказа (тема, рекомендуемая для обзорного изучения). Итальянские фактории Причерноморья (</w:t>
      </w:r>
      <w:proofErr w:type="spellStart"/>
      <w:r w:rsidRPr="008D1305">
        <w:rPr>
          <w:sz w:val="24"/>
          <w:szCs w:val="24"/>
        </w:rPr>
        <w:t>Каффа</w:t>
      </w:r>
      <w:proofErr w:type="spellEnd"/>
      <w:r w:rsidRPr="008D1305">
        <w:rPr>
          <w:sz w:val="24"/>
          <w:szCs w:val="24"/>
        </w:rPr>
        <w:t xml:space="preserve">, </w:t>
      </w:r>
      <w:proofErr w:type="spellStart"/>
      <w:r w:rsidRPr="008D1305">
        <w:rPr>
          <w:sz w:val="24"/>
          <w:szCs w:val="24"/>
        </w:rPr>
        <w:t>Тана</w:t>
      </w:r>
      <w:proofErr w:type="spellEnd"/>
      <w:r w:rsidRPr="008D1305">
        <w:rPr>
          <w:sz w:val="24"/>
          <w:szCs w:val="24"/>
        </w:rPr>
        <w:t xml:space="preserve">, </w:t>
      </w:r>
      <w:proofErr w:type="spellStart"/>
      <w:r w:rsidRPr="008D1305">
        <w:rPr>
          <w:sz w:val="24"/>
          <w:szCs w:val="24"/>
        </w:rPr>
        <w:t>Солдайя</w:t>
      </w:r>
      <w:proofErr w:type="spellEnd"/>
      <w:r w:rsidRPr="008D1305">
        <w:rPr>
          <w:sz w:val="24"/>
          <w:szCs w:val="24"/>
        </w:rPr>
        <w:t xml:space="preserve"> и другие) и их роль в системе торговых и политических связей Руси с Западом и Востоком (тема, рекомендуемая для обзорного изучения).</w:t>
      </w:r>
    </w:p>
    <w:p w:rsidR="00EB0E49" w:rsidRPr="008D1305" w:rsidRDefault="00EB0E49" w:rsidP="00BB78E6">
      <w:pPr>
        <w:pStyle w:val="1"/>
        <w:tabs>
          <w:tab w:val="left" w:pos="2012"/>
        </w:tabs>
        <w:jc w:val="both"/>
        <w:rPr>
          <w:sz w:val="24"/>
          <w:szCs w:val="24"/>
        </w:rPr>
      </w:pPr>
      <w:r w:rsidRPr="008D1305">
        <w:rPr>
          <w:sz w:val="24"/>
          <w:szCs w:val="24"/>
        </w:rPr>
        <w:t xml:space="preserve">Культурное пространство. Изменения в представлениях о картине мира в Евразии в связи с завершением монгольских завоеваний (тема, рекомендуемая для обзорного изучения). Культурное взаимодействие цивилизаций. Межкультурные связи и коммуникации (взаимодействие и взаимовлияние русской культуры и культур народов Евразии). Летописание. Литературные памятники Куликовского цикла. Жития. </w:t>
      </w:r>
      <w:proofErr w:type="spellStart"/>
      <w:r w:rsidRPr="008D1305">
        <w:rPr>
          <w:sz w:val="24"/>
          <w:szCs w:val="24"/>
        </w:rPr>
        <w:t>Епифаний</w:t>
      </w:r>
      <w:proofErr w:type="spellEnd"/>
      <w:r w:rsidRPr="008D1305">
        <w:rPr>
          <w:sz w:val="24"/>
          <w:szCs w:val="24"/>
        </w:rPr>
        <w:t xml:space="preserve"> Премудрый. Архитектура. Каменные соборы Кремля. Изобразительное искусство. Феофан Грек. Андрей Рублев.</w:t>
      </w:r>
    </w:p>
    <w:p w:rsidR="00EB0E49" w:rsidRPr="008D1305" w:rsidRDefault="00EB0E49" w:rsidP="00BB78E6">
      <w:pPr>
        <w:pStyle w:val="1"/>
        <w:tabs>
          <w:tab w:val="left" w:pos="1786"/>
        </w:tabs>
        <w:jc w:val="both"/>
        <w:rPr>
          <w:sz w:val="24"/>
          <w:szCs w:val="24"/>
        </w:rPr>
      </w:pPr>
      <w:r w:rsidRPr="008D1305">
        <w:rPr>
          <w:sz w:val="24"/>
          <w:szCs w:val="24"/>
        </w:rPr>
        <w:t>Формирование централизованного Русского государства в XV в.</w:t>
      </w:r>
    </w:p>
    <w:p w:rsidR="00EB0E49" w:rsidRPr="008D1305" w:rsidRDefault="00EB0E49" w:rsidP="00EB0E49">
      <w:pPr>
        <w:pStyle w:val="1"/>
        <w:ind w:firstLine="700"/>
        <w:jc w:val="both"/>
        <w:rPr>
          <w:sz w:val="24"/>
          <w:szCs w:val="24"/>
        </w:rPr>
      </w:pPr>
      <w:r w:rsidRPr="008D1305">
        <w:rPr>
          <w:sz w:val="24"/>
          <w:szCs w:val="24"/>
        </w:rPr>
        <w:t>Объединение русских земель вокруг Москвы. Междоусобная война в Московском княжестве второй четверти XV в. Василий Темный. Новгород и Псков в XV в.: политический строй, отношения с Москвой, Ливонским орденом, Ганзой, Великим княжеством Литовским (тема, рекомендуемая для обзорного изучения). Падение Византии и рост церковно-политической роли Москвы в православном мире. Теория «Москва - третий Рим». Иван III. Переход Новгорода и Твери под власть Великого князя Московского и Владимирского. Ликвидация зависимости от Орды. Расширение международных связей Московского государства.</w:t>
      </w:r>
    </w:p>
    <w:p w:rsidR="00EB0E49" w:rsidRPr="008D1305" w:rsidRDefault="00EB0E49" w:rsidP="00EB0E49">
      <w:pPr>
        <w:pStyle w:val="1"/>
        <w:ind w:firstLine="0"/>
        <w:jc w:val="both"/>
        <w:rPr>
          <w:sz w:val="24"/>
          <w:szCs w:val="24"/>
        </w:rPr>
      </w:pPr>
      <w:r w:rsidRPr="008D1305">
        <w:rPr>
          <w:sz w:val="24"/>
          <w:szCs w:val="24"/>
        </w:rPr>
        <w:t xml:space="preserve">Принятие общерусского Судебника. Формирование аппарата управления единого </w:t>
      </w:r>
      <w:r w:rsidRPr="008D1305">
        <w:rPr>
          <w:sz w:val="24"/>
          <w:szCs w:val="24"/>
        </w:rPr>
        <w:lastRenderedPageBreak/>
        <w:t>государства (тема, рекомендуемая для обзорного изучения). Перемены в устройстве двора великого князя: новая государственная символика; царский титул и регалии; дворцовое и церковное строительство. Московский Кремль.</w:t>
      </w:r>
    </w:p>
    <w:p w:rsidR="00EB0E49" w:rsidRPr="008D1305" w:rsidRDefault="00EB0E49" w:rsidP="00EB0E49">
      <w:pPr>
        <w:pStyle w:val="1"/>
        <w:ind w:firstLine="700"/>
        <w:jc w:val="both"/>
        <w:rPr>
          <w:sz w:val="24"/>
          <w:szCs w:val="24"/>
        </w:rPr>
      </w:pPr>
      <w:r w:rsidRPr="008D1305">
        <w:rPr>
          <w:sz w:val="24"/>
          <w:szCs w:val="24"/>
        </w:rPr>
        <w:t xml:space="preserve">Культурное пространство. Изменения восприятия мира. Сакрализация великокняжеской власти. Отношение к Флорентийской унии в России. Установление автокефалии Русской церкви. </w:t>
      </w:r>
      <w:proofErr w:type="spellStart"/>
      <w:r w:rsidRPr="008D1305">
        <w:rPr>
          <w:sz w:val="24"/>
          <w:szCs w:val="24"/>
        </w:rPr>
        <w:t>Внутрицерковная</w:t>
      </w:r>
      <w:proofErr w:type="spellEnd"/>
      <w:r w:rsidRPr="008D1305">
        <w:rPr>
          <w:sz w:val="24"/>
          <w:szCs w:val="24"/>
        </w:rPr>
        <w:t xml:space="preserve"> борьба (иосифляне и </w:t>
      </w:r>
      <w:proofErr w:type="spellStart"/>
      <w:r w:rsidRPr="008D1305">
        <w:rPr>
          <w:sz w:val="24"/>
          <w:szCs w:val="24"/>
        </w:rPr>
        <w:t>нестяжатели</w:t>
      </w:r>
      <w:proofErr w:type="spellEnd"/>
      <w:r w:rsidRPr="008D1305">
        <w:rPr>
          <w:sz w:val="24"/>
          <w:szCs w:val="24"/>
        </w:rPr>
        <w:t xml:space="preserve">) (тема, рекомендуемая для обзорного изучения). Ереси. </w:t>
      </w:r>
      <w:proofErr w:type="spellStart"/>
      <w:r w:rsidRPr="008D1305">
        <w:rPr>
          <w:sz w:val="24"/>
          <w:szCs w:val="24"/>
        </w:rPr>
        <w:t>Геннадиевская</w:t>
      </w:r>
      <w:proofErr w:type="spellEnd"/>
      <w:r w:rsidRPr="008D1305">
        <w:rPr>
          <w:sz w:val="24"/>
          <w:szCs w:val="24"/>
        </w:rPr>
        <w:t xml:space="preserve"> Библия (тема, рекомендуемая для обзорного изучения). Развитие культуры единого Русского государства. Летописание: общерусское и региональное. Житийная литература. «Хождение за три моря» Афанасия Никитина. Архитектура. Дворцово-храмовый ансамбль Соборной площади в Москве. Итальянские архитекторы в Москве - Аристотель </w:t>
      </w:r>
      <w:proofErr w:type="spellStart"/>
      <w:r w:rsidRPr="008D1305">
        <w:rPr>
          <w:sz w:val="24"/>
          <w:szCs w:val="24"/>
        </w:rPr>
        <w:t>Фиораванти</w:t>
      </w:r>
      <w:proofErr w:type="spellEnd"/>
      <w:r w:rsidRPr="008D1305">
        <w:rPr>
          <w:sz w:val="24"/>
          <w:szCs w:val="24"/>
        </w:rPr>
        <w:t>. Псковские зодчие в Москве. Китай-город. Шатровый стиль в архитектуре. Русская икона как феномен мирового искусства. Повседневная жизнь горожан и сельских жителей в древнерусский и раннемосковский периоды.</w:t>
      </w:r>
    </w:p>
    <w:p w:rsidR="00EB0E49" w:rsidRPr="008D1305" w:rsidRDefault="00EB0E49" w:rsidP="00BB78E6">
      <w:pPr>
        <w:pStyle w:val="1"/>
        <w:tabs>
          <w:tab w:val="left" w:pos="1777"/>
        </w:tabs>
        <w:jc w:val="both"/>
        <w:rPr>
          <w:sz w:val="24"/>
          <w:szCs w:val="24"/>
        </w:rPr>
      </w:pPr>
      <w:r w:rsidRPr="008D1305">
        <w:rPr>
          <w:sz w:val="24"/>
          <w:szCs w:val="24"/>
        </w:rPr>
        <w:t>Княжение Василия III. Вхождение Псковской, Смоленской, Рязанской земель в состав Российского единого государства. Начало централизации. Отмирание удельной системы. Укрепление великокняжеской власти. Внешняя политика Российского государства в первой трети XVI в.: война с Великим княжеством Литовским, отношения с Крымским и Казанским ханствами, посольства в европейские государства.</w:t>
      </w:r>
    </w:p>
    <w:p w:rsidR="00EB0E49" w:rsidRPr="008D1305" w:rsidRDefault="00EB0E49" w:rsidP="00EB0E49">
      <w:pPr>
        <w:pStyle w:val="1"/>
        <w:ind w:firstLine="700"/>
        <w:jc w:val="both"/>
        <w:rPr>
          <w:sz w:val="24"/>
          <w:szCs w:val="24"/>
        </w:rPr>
      </w:pPr>
      <w:r w:rsidRPr="008D1305">
        <w:rPr>
          <w:sz w:val="24"/>
          <w:szCs w:val="24"/>
        </w:rPr>
        <w:t>Органы государственной власти. Приказная система: формирование первых приказных учреждений. Боярская дума, ее роль в управлении государством. «Малая дума» (тема, рекомендуемая для обзорного изучения). Местничество. Местное управление: наместники и волостели, система кормлений. Государство и церковь.</w:t>
      </w:r>
    </w:p>
    <w:p w:rsidR="00EB0E49" w:rsidRPr="008D1305" w:rsidRDefault="00EB0E49" w:rsidP="00BB78E6">
      <w:pPr>
        <w:pStyle w:val="1"/>
        <w:tabs>
          <w:tab w:val="left" w:pos="1565"/>
        </w:tabs>
        <w:jc w:val="both"/>
        <w:rPr>
          <w:sz w:val="24"/>
          <w:szCs w:val="24"/>
        </w:rPr>
      </w:pPr>
      <w:r w:rsidRPr="008D1305">
        <w:rPr>
          <w:sz w:val="24"/>
          <w:szCs w:val="24"/>
        </w:rPr>
        <w:t>История нашего края.</w:t>
      </w:r>
    </w:p>
    <w:p w:rsidR="00EB0E49" w:rsidRPr="008D1305" w:rsidRDefault="00EB0E49" w:rsidP="00BB78E6">
      <w:pPr>
        <w:pStyle w:val="1"/>
        <w:tabs>
          <w:tab w:val="left" w:pos="1762"/>
        </w:tabs>
        <w:ind w:firstLine="0"/>
        <w:jc w:val="both"/>
        <w:rPr>
          <w:sz w:val="24"/>
          <w:szCs w:val="24"/>
        </w:rPr>
      </w:pPr>
      <w:r w:rsidRPr="008D1305">
        <w:rPr>
          <w:sz w:val="24"/>
          <w:szCs w:val="24"/>
        </w:rPr>
        <w:t>История нашего края в истории России в Средние века и Новое время (до начала XX в.).</w:t>
      </w:r>
    </w:p>
    <w:p w:rsidR="00EB0E49" w:rsidRPr="008D1305" w:rsidRDefault="00EB0E49" w:rsidP="00EB0E49">
      <w:pPr>
        <w:pStyle w:val="1"/>
        <w:ind w:firstLine="740"/>
        <w:jc w:val="both"/>
        <w:rPr>
          <w:sz w:val="24"/>
          <w:szCs w:val="24"/>
        </w:rPr>
      </w:pPr>
      <w:r w:rsidRPr="008D1305">
        <w:rPr>
          <w:sz w:val="24"/>
          <w:szCs w:val="24"/>
        </w:rPr>
        <w:t xml:space="preserve">Вхождение края в состав российского государства. Формирование политического и экономического единства. Наш край в основных вехах истории Российского государства (Смута, эпоха петровских преобразований, век Екатерины Великой, Отечественная война 1812 года, преобразования Александра II, развитие в конце XIX - начале XX </w:t>
      </w:r>
      <w:proofErr w:type="spellStart"/>
      <w:r w:rsidRPr="008D1305">
        <w:rPr>
          <w:sz w:val="24"/>
          <w:szCs w:val="24"/>
        </w:rPr>
        <w:t>вв</w:t>
      </w:r>
      <w:proofErr w:type="spellEnd"/>
      <w:r w:rsidRPr="008D1305">
        <w:rPr>
          <w:sz w:val="24"/>
          <w:szCs w:val="24"/>
        </w:rPr>
        <w:t>).</w:t>
      </w:r>
    </w:p>
    <w:p w:rsidR="00EB0E49" w:rsidRPr="008D1305" w:rsidRDefault="00EB0E49" w:rsidP="00EB0E49">
      <w:pPr>
        <w:pStyle w:val="1"/>
        <w:ind w:firstLine="740"/>
        <w:jc w:val="both"/>
        <w:rPr>
          <w:sz w:val="24"/>
          <w:szCs w:val="24"/>
        </w:rPr>
      </w:pPr>
      <w:r w:rsidRPr="008D1305">
        <w:rPr>
          <w:sz w:val="24"/>
          <w:szCs w:val="24"/>
        </w:rPr>
        <w:t xml:space="preserve">Наши известные земляки в политической, экономической, </w:t>
      </w:r>
      <w:proofErr w:type="spellStart"/>
      <w:r w:rsidRPr="008D1305">
        <w:rPr>
          <w:sz w:val="24"/>
          <w:szCs w:val="24"/>
        </w:rPr>
        <w:t>военно</w:t>
      </w:r>
      <w:r w:rsidRPr="008D1305">
        <w:rPr>
          <w:sz w:val="24"/>
          <w:szCs w:val="24"/>
        </w:rPr>
        <w:softHyphen/>
        <w:t>исторической</w:t>
      </w:r>
      <w:proofErr w:type="spellEnd"/>
      <w:r w:rsidRPr="008D1305">
        <w:rPr>
          <w:sz w:val="24"/>
          <w:szCs w:val="24"/>
        </w:rPr>
        <w:t>, образовательной и культурной жизни России. Религия и памятники. Развитие культуры края. Отражение истории края в музейных экспозициях (практическое занятие).</w:t>
      </w:r>
    </w:p>
    <w:p w:rsidR="00EB0E49" w:rsidRPr="00BB78E6" w:rsidRDefault="00EB0E49" w:rsidP="00BB78E6">
      <w:pPr>
        <w:pStyle w:val="1"/>
        <w:tabs>
          <w:tab w:val="left" w:pos="2190"/>
        </w:tabs>
        <w:ind w:left="740" w:firstLine="0"/>
        <w:jc w:val="center"/>
        <w:rPr>
          <w:b/>
          <w:sz w:val="24"/>
          <w:szCs w:val="24"/>
        </w:rPr>
      </w:pPr>
      <w:r w:rsidRPr="00BB78E6">
        <w:rPr>
          <w:b/>
          <w:sz w:val="24"/>
          <w:szCs w:val="24"/>
        </w:rPr>
        <w:t>Содержание обучения в 7 классе.</w:t>
      </w:r>
    </w:p>
    <w:p w:rsidR="00EB0E49" w:rsidRPr="00BB78E6" w:rsidRDefault="00EB0E49" w:rsidP="00BB78E6">
      <w:pPr>
        <w:pStyle w:val="1"/>
        <w:tabs>
          <w:tab w:val="left" w:pos="1580"/>
        </w:tabs>
        <w:jc w:val="center"/>
        <w:rPr>
          <w:b/>
          <w:sz w:val="24"/>
          <w:szCs w:val="24"/>
        </w:rPr>
      </w:pPr>
      <w:r w:rsidRPr="00BB78E6">
        <w:rPr>
          <w:b/>
          <w:sz w:val="24"/>
          <w:szCs w:val="24"/>
        </w:rPr>
        <w:lastRenderedPageBreak/>
        <w:t>Всеобщая история. История Нового времени. Конец XV - XVII в.</w:t>
      </w:r>
    </w:p>
    <w:p w:rsidR="00EB0E49" w:rsidRPr="008D1305" w:rsidRDefault="00EB0E49" w:rsidP="00BB78E6">
      <w:pPr>
        <w:pStyle w:val="1"/>
        <w:tabs>
          <w:tab w:val="left" w:pos="1791"/>
        </w:tabs>
        <w:jc w:val="both"/>
        <w:rPr>
          <w:sz w:val="24"/>
          <w:szCs w:val="24"/>
        </w:rPr>
      </w:pPr>
      <w:r w:rsidRPr="008D1305">
        <w:rPr>
          <w:sz w:val="24"/>
          <w:szCs w:val="24"/>
        </w:rPr>
        <w:t>Введение.</w:t>
      </w:r>
    </w:p>
    <w:p w:rsidR="00EB0E49" w:rsidRPr="008D1305" w:rsidRDefault="00EB0E49" w:rsidP="00EB0E49">
      <w:pPr>
        <w:pStyle w:val="1"/>
        <w:ind w:firstLine="740"/>
        <w:jc w:val="both"/>
        <w:rPr>
          <w:sz w:val="24"/>
          <w:szCs w:val="24"/>
        </w:rPr>
      </w:pPr>
      <w:r w:rsidRPr="008D1305">
        <w:rPr>
          <w:sz w:val="24"/>
          <w:szCs w:val="24"/>
        </w:rPr>
        <w:t>Понятие «Новое время». Хронологические рамки и периодизация истории Нового времени.</w:t>
      </w:r>
    </w:p>
    <w:p w:rsidR="00EB0E49" w:rsidRPr="008D1305" w:rsidRDefault="00BB78E6" w:rsidP="00BB78E6">
      <w:pPr>
        <w:pStyle w:val="1"/>
        <w:tabs>
          <w:tab w:val="left" w:pos="1831"/>
        </w:tabs>
        <w:ind w:firstLine="0"/>
        <w:jc w:val="both"/>
        <w:rPr>
          <w:sz w:val="24"/>
          <w:szCs w:val="24"/>
        </w:rPr>
      </w:pPr>
      <w:r>
        <w:rPr>
          <w:sz w:val="24"/>
          <w:szCs w:val="24"/>
        </w:rPr>
        <w:t xml:space="preserve">      </w:t>
      </w:r>
      <w:r w:rsidR="00EB0E49" w:rsidRPr="008D1305">
        <w:rPr>
          <w:sz w:val="24"/>
          <w:szCs w:val="24"/>
        </w:rPr>
        <w:t>Великие географические открытия.</w:t>
      </w:r>
    </w:p>
    <w:p w:rsidR="00EB0E49" w:rsidRPr="008D1305" w:rsidRDefault="00EB0E49" w:rsidP="00EB0E49">
      <w:pPr>
        <w:pStyle w:val="1"/>
        <w:ind w:firstLine="740"/>
        <w:jc w:val="both"/>
        <w:rPr>
          <w:sz w:val="24"/>
          <w:szCs w:val="24"/>
        </w:rPr>
      </w:pPr>
      <w:r w:rsidRPr="008D1305">
        <w:rPr>
          <w:sz w:val="24"/>
          <w:szCs w:val="24"/>
        </w:rPr>
        <w:t xml:space="preserve">Предпосылки Великих географических открытий. Поиски европейцами морских путей в страны Востока. Экспедиции Колумба. </w:t>
      </w:r>
      <w:proofErr w:type="spellStart"/>
      <w:r w:rsidRPr="008D1305">
        <w:rPr>
          <w:sz w:val="24"/>
          <w:szCs w:val="24"/>
        </w:rPr>
        <w:t>Тордесильясский</w:t>
      </w:r>
      <w:proofErr w:type="spellEnd"/>
      <w:r w:rsidRPr="008D1305">
        <w:rPr>
          <w:sz w:val="24"/>
          <w:szCs w:val="24"/>
        </w:rPr>
        <w:t xml:space="preserve"> договор 1494 г. Открытие </w:t>
      </w:r>
      <w:proofErr w:type="spellStart"/>
      <w:r w:rsidRPr="008D1305">
        <w:rPr>
          <w:sz w:val="24"/>
          <w:szCs w:val="24"/>
        </w:rPr>
        <w:t>Васко</w:t>
      </w:r>
      <w:proofErr w:type="spellEnd"/>
      <w:r w:rsidRPr="008D1305">
        <w:rPr>
          <w:sz w:val="24"/>
          <w:szCs w:val="24"/>
        </w:rPr>
        <w:t xml:space="preserve"> да </w:t>
      </w:r>
      <w:proofErr w:type="spellStart"/>
      <w:r w:rsidRPr="008D1305">
        <w:rPr>
          <w:sz w:val="24"/>
          <w:szCs w:val="24"/>
        </w:rPr>
        <w:t>Гамой</w:t>
      </w:r>
      <w:proofErr w:type="spellEnd"/>
      <w:r w:rsidRPr="008D1305">
        <w:rPr>
          <w:sz w:val="24"/>
          <w:szCs w:val="24"/>
        </w:rPr>
        <w:t xml:space="preserve"> морского пути в Индию. Кругосветное плавание Магеллана. Плавания Тасмана и открытие Австралии. Завоевания конкистадоров в Центральной и Южной Америке (Ф. Кортес, Ф. </w:t>
      </w:r>
      <w:proofErr w:type="spellStart"/>
      <w:r w:rsidRPr="008D1305">
        <w:rPr>
          <w:sz w:val="24"/>
          <w:szCs w:val="24"/>
        </w:rPr>
        <w:t>Писарро</w:t>
      </w:r>
      <w:proofErr w:type="spellEnd"/>
      <w:r w:rsidRPr="008D1305">
        <w:rPr>
          <w:sz w:val="24"/>
          <w:szCs w:val="24"/>
        </w:rPr>
        <w:t>). Европейцы в Северной Америке. Поиски северо-восточного морского пути в Китай и Индию. Политические, экономические и культурные последствия Великих географических открытий конца XV - XVII в.</w:t>
      </w:r>
    </w:p>
    <w:p w:rsidR="00EB0E49" w:rsidRPr="008D1305" w:rsidRDefault="00EB0E49" w:rsidP="00BB78E6">
      <w:pPr>
        <w:pStyle w:val="1"/>
        <w:tabs>
          <w:tab w:val="left" w:pos="1831"/>
        </w:tabs>
        <w:jc w:val="both"/>
        <w:rPr>
          <w:sz w:val="24"/>
          <w:szCs w:val="24"/>
        </w:rPr>
      </w:pPr>
      <w:r w:rsidRPr="008D1305">
        <w:rPr>
          <w:sz w:val="24"/>
          <w:szCs w:val="24"/>
        </w:rPr>
        <w:t>Изменения в европейском обществе в XVI - XVII вв.</w:t>
      </w:r>
    </w:p>
    <w:p w:rsidR="00EB0E49" w:rsidRPr="008D1305" w:rsidRDefault="00EB0E49" w:rsidP="00EB0E49">
      <w:pPr>
        <w:pStyle w:val="1"/>
        <w:ind w:firstLine="740"/>
        <w:jc w:val="both"/>
        <w:rPr>
          <w:sz w:val="24"/>
          <w:szCs w:val="24"/>
        </w:rPr>
      </w:pPr>
      <w:r w:rsidRPr="008D1305">
        <w:rPr>
          <w:sz w:val="24"/>
          <w:szCs w:val="24"/>
        </w:rPr>
        <w:t>Развитие техники, горного дела, производства металлов. Появление мануфактур. Возникновение капиталистических отношений. Распространение наемного труда в деревне. Расширение внутреннего и мирового рынков. Изменения в сословной структуре общества, появление новых социальных групп. Повседневная жизнь обитателей городов и деревень.</w:t>
      </w:r>
    </w:p>
    <w:p w:rsidR="00EB0E49" w:rsidRPr="008D1305" w:rsidRDefault="00EB0E49" w:rsidP="00BB78E6">
      <w:pPr>
        <w:pStyle w:val="1"/>
        <w:tabs>
          <w:tab w:val="left" w:pos="1822"/>
        </w:tabs>
        <w:jc w:val="both"/>
        <w:rPr>
          <w:sz w:val="24"/>
          <w:szCs w:val="24"/>
        </w:rPr>
      </w:pPr>
      <w:r w:rsidRPr="008D1305">
        <w:rPr>
          <w:sz w:val="24"/>
          <w:szCs w:val="24"/>
        </w:rPr>
        <w:t>Реформация и контрреформация в Европе.</w:t>
      </w:r>
    </w:p>
    <w:p w:rsidR="00EB0E49" w:rsidRPr="008D1305" w:rsidRDefault="00EB0E49" w:rsidP="00EB0E49">
      <w:pPr>
        <w:pStyle w:val="1"/>
        <w:ind w:firstLine="720"/>
        <w:jc w:val="both"/>
        <w:rPr>
          <w:sz w:val="24"/>
          <w:szCs w:val="24"/>
        </w:rPr>
      </w:pPr>
      <w:r w:rsidRPr="008D1305">
        <w:rPr>
          <w:sz w:val="24"/>
          <w:szCs w:val="24"/>
        </w:rPr>
        <w:t>Причины Реформации. Начало Реформации в Германии; М. Лютер. Развертывание Реформации и Крестьянская война в Германии. Распространение протестантизма в Европе. Кальвинизм. Религиозные войны. Борьба католической церкви против реформационного движения. Контрреформация. Инквизиция.</w:t>
      </w:r>
    </w:p>
    <w:p w:rsidR="00EB0E49" w:rsidRPr="008D1305" w:rsidRDefault="00EB0E49" w:rsidP="00BB78E6">
      <w:pPr>
        <w:pStyle w:val="1"/>
        <w:tabs>
          <w:tab w:val="left" w:pos="1822"/>
        </w:tabs>
        <w:jc w:val="both"/>
        <w:rPr>
          <w:sz w:val="24"/>
          <w:szCs w:val="24"/>
        </w:rPr>
      </w:pPr>
      <w:r w:rsidRPr="008D1305">
        <w:rPr>
          <w:sz w:val="24"/>
          <w:szCs w:val="24"/>
        </w:rPr>
        <w:t>Государства Европы в XVI - XVII вв.</w:t>
      </w:r>
    </w:p>
    <w:p w:rsidR="00EB0E49" w:rsidRPr="008D1305" w:rsidRDefault="00EB0E49" w:rsidP="00EB0E49">
      <w:pPr>
        <w:pStyle w:val="1"/>
        <w:ind w:firstLine="720"/>
        <w:jc w:val="both"/>
        <w:rPr>
          <w:sz w:val="24"/>
          <w:szCs w:val="24"/>
        </w:rPr>
      </w:pPr>
      <w:r w:rsidRPr="008D1305">
        <w:rPr>
          <w:sz w:val="24"/>
          <w:szCs w:val="24"/>
        </w:rPr>
        <w:t>Абсолютизм и сословное представительство. Преодоление раздробленности. Борьба за колониальные владения. Начало формирования колониальных империй.</w:t>
      </w:r>
    </w:p>
    <w:p w:rsidR="00EB0E49" w:rsidRPr="008D1305" w:rsidRDefault="00EB0E49" w:rsidP="00EB0E49">
      <w:pPr>
        <w:pStyle w:val="1"/>
        <w:ind w:firstLine="720"/>
        <w:jc w:val="both"/>
        <w:rPr>
          <w:sz w:val="24"/>
          <w:szCs w:val="24"/>
        </w:rPr>
      </w:pPr>
      <w:r w:rsidRPr="008D1305">
        <w:rPr>
          <w:sz w:val="24"/>
          <w:szCs w:val="24"/>
        </w:rPr>
        <w:t>Испания под властью потомков католических королей. Внутренняя и внешняя политика испанских Габсбургов. Национально-освободительное движение в Нидерландах: цели, участники, формы борьбы. Итоги и значение национально- освободительного движения в Нидерландах.</w:t>
      </w:r>
    </w:p>
    <w:p w:rsidR="00EB0E49" w:rsidRPr="008D1305" w:rsidRDefault="00EB0E49" w:rsidP="00EB0E49">
      <w:pPr>
        <w:pStyle w:val="1"/>
        <w:ind w:firstLine="720"/>
        <w:jc w:val="both"/>
        <w:rPr>
          <w:sz w:val="24"/>
          <w:szCs w:val="24"/>
        </w:rPr>
      </w:pPr>
      <w:r w:rsidRPr="008D1305">
        <w:rPr>
          <w:sz w:val="24"/>
          <w:szCs w:val="24"/>
        </w:rPr>
        <w:t>Франция: путь к абсолютизму. Королевская власть и централизация управления страной. Католики и гугеноты. Религиозные войны. Генрих IV. Нантский эдикт 1598 г. Людовик XIII и кардинал Ришелье. Фронда. Французский абсолютизм при Людовике XIV.</w:t>
      </w:r>
    </w:p>
    <w:p w:rsidR="00EB0E49" w:rsidRPr="008D1305" w:rsidRDefault="00EB0E49" w:rsidP="00EB0E49">
      <w:pPr>
        <w:pStyle w:val="1"/>
        <w:ind w:firstLine="720"/>
        <w:jc w:val="both"/>
        <w:rPr>
          <w:sz w:val="24"/>
          <w:szCs w:val="24"/>
        </w:rPr>
      </w:pPr>
      <w:r w:rsidRPr="008D1305">
        <w:rPr>
          <w:sz w:val="24"/>
          <w:szCs w:val="24"/>
        </w:rPr>
        <w:lastRenderedPageBreak/>
        <w:t>Англия. Развитие капиталистического отношений в городах и деревнях. Огораживания. Укрепление королевской власти при Тюдорах. Генрих VIII и королевская реформация. «Золотой век» Елизаветы I.</w:t>
      </w:r>
    </w:p>
    <w:p w:rsidR="00EB0E49" w:rsidRPr="008D1305" w:rsidRDefault="00EB0E49" w:rsidP="00EB0E49">
      <w:pPr>
        <w:pStyle w:val="1"/>
        <w:ind w:firstLine="720"/>
        <w:jc w:val="both"/>
        <w:rPr>
          <w:sz w:val="24"/>
          <w:szCs w:val="24"/>
        </w:rPr>
      </w:pPr>
      <w:r w:rsidRPr="008D1305">
        <w:rPr>
          <w:sz w:val="24"/>
          <w:szCs w:val="24"/>
        </w:rPr>
        <w:t>Английская революция середины XVII в. Причины, участники, этапы революции. Размежевание в революционном лагере. О. Кромвель. Итоги и значение революции. Реставрация Стюартов. Славная революция. Становление английской парламентской монархии.</w:t>
      </w:r>
    </w:p>
    <w:p w:rsidR="00EB0E49" w:rsidRPr="008D1305" w:rsidRDefault="00EB0E49" w:rsidP="00EB0E49">
      <w:pPr>
        <w:pStyle w:val="1"/>
        <w:ind w:firstLine="720"/>
        <w:jc w:val="both"/>
        <w:rPr>
          <w:sz w:val="24"/>
          <w:szCs w:val="24"/>
        </w:rPr>
      </w:pPr>
      <w:r w:rsidRPr="008D1305">
        <w:rPr>
          <w:sz w:val="24"/>
          <w:szCs w:val="24"/>
        </w:rPr>
        <w:t xml:space="preserve">Страны Центральной, Южной и Юго-Восточной Европы. В мире империй и вне его. Германские государства. Итальянские земли. Положение славянских народов. Образование Речи </w:t>
      </w:r>
      <w:proofErr w:type="spellStart"/>
      <w:r w:rsidRPr="008D1305">
        <w:rPr>
          <w:sz w:val="24"/>
          <w:szCs w:val="24"/>
        </w:rPr>
        <w:t>Посполитой</w:t>
      </w:r>
      <w:proofErr w:type="spellEnd"/>
      <w:r w:rsidRPr="008D1305">
        <w:rPr>
          <w:sz w:val="24"/>
          <w:szCs w:val="24"/>
        </w:rPr>
        <w:t>.</w:t>
      </w:r>
    </w:p>
    <w:p w:rsidR="00EB0E49" w:rsidRPr="008D1305" w:rsidRDefault="00EB0E49" w:rsidP="00BB78E6">
      <w:pPr>
        <w:pStyle w:val="1"/>
        <w:tabs>
          <w:tab w:val="left" w:pos="1827"/>
        </w:tabs>
        <w:jc w:val="both"/>
        <w:rPr>
          <w:sz w:val="24"/>
          <w:szCs w:val="24"/>
        </w:rPr>
      </w:pPr>
      <w:r w:rsidRPr="008D1305">
        <w:rPr>
          <w:sz w:val="24"/>
          <w:szCs w:val="24"/>
        </w:rPr>
        <w:t>Международные отношения в XVI - XVII вв.</w:t>
      </w:r>
    </w:p>
    <w:p w:rsidR="00EB0E49" w:rsidRPr="008D1305" w:rsidRDefault="00EB0E49" w:rsidP="00EB0E49">
      <w:pPr>
        <w:pStyle w:val="1"/>
        <w:ind w:firstLine="720"/>
        <w:jc w:val="both"/>
        <w:rPr>
          <w:sz w:val="24"/>
          <w:szCs w:val="24"/>
        </w:rPr>
      </w:pPr>
      <w:r w:rsidRPr="008D1305">
        <w:rPr>
          <w:sz w:val="24"/>
          <w:szCs w:val="24"/>
        </w:rPr>
        <w:t>Борьба за первенство, военные конфликты между европейскими державами. Столкновение интересов в приобретении колониальных владений и господстве на торговых путях. Противостояние османской экспансии в Европе. Образование державы австрийских Габсбургов. Тридцатилетняя война. Вестфальский мир.</w:t>
      </w:r>
    </w:p>
    <w:p w:rsidR="00EB0E49" w:rsidRPr="008D1305" w:rsidRDefault="00EB0E49" w:rsidP="00BB78E6">
      <w:pPr>
        <w:pStyle w:val="1"/>
        <w:tabs>
          <w:tab w:val="left" w:pos="1826"/>
        </w:tabs>
        <w:jc w:val="both"/>
        <w:rPr>
          <w:sz w:val="24"/>
          <w:szCs w:val="24"/>
        </w:rPr>
      </w:pPr>
      <w:r w:rsidRPr="008D1305">
        <w:rPr>
          <w:sz w:val="24"/>
          <w:szCs w:val="24"/>
        </w:rPr>
        <w:t>Европейская культура в раннее Новое время.</w:t>
      </w:r>
    </w:p>
    <w:p w:rsidR="00EB0E49" w:rsidRPr="008D1305" w:rsidRDefault="00EB0E49" w:rsidP="00EB0E49">
      <w:pPr>
        <w:pStyle w:val="1"/>
        <w:ind w:firstLine="720"/>
        <w:jc w:val="both"/>
        <w:rPr>
          <w:sz w:val="24"/>
          <w:szCs w:val="24"/>
        </w:rPr>
      </w:pPr>
      <w:r w:rsidRPr="008D1305">
        <w:rPr>
          <w:sz w:val="24"/>
          <w:szCs w:val="24"/>
        </w:rPr>
        <w:t>Высокое Возрождение в Италии: художники и их произведения. Северное Возрождение. Мир человека в литературе раннего Нового времени. М. Сервантес, У. Шекспир. Стили художественной культуры (барокко, классицизм). Французский театр эпохи классицизма. Развитие науки: переворот в естествознании, возникновение новой картины мира. Выдающиеся ученые и их открытия (Н. Коперник, И. Ньютон). Утверждение рационализма.</w:t>
      </w:r>
    </w:p>
    <w:p w:rsidR="00EB0E49" w:rsidRPr="008D1305" w:rsidRDefault="00EB0E49" w:rsidP="00BB78E6">
      <w:pPr>
        <w:pStyle w:val="1"/>
        <w:tabs>
          <w:tab w:val="left" w:pos="1826"/>
        </w:tabs>
        <w:jc w:val="both"/>
        <w:rPr>
          <w:sz w:val="24"/>
          <w:szCs w:val="24"/>
        </w:rPr>
      </w:pPr>
      <w:r w:rsidRPr="008D1305">
        <w:rPr>
          <w:sz w:val="24"/>
          <w:szCs w:val="24"/>
        </w:rPr>
        <w:t>Страны Востока в XVI - XVII вв.</w:t>
      </w:r>
    </w:p>
    <w:p w:rsidR="00EB0E49" w:rsidRPr="008D1305" w:rsidRDefault="00EB0E49" w:rsidP="00EB0E49">
      <w:pPr>
        <w:pStyle w:val="1"/>
        <w:ind w:firstLine="720"/>
        <w:jc w:val="both"/>
        <w:rPr>
          <w:sz w:val="24"/>
          <w:szCs w:val="24"/>
        </w:rPr>
      </w:pPr>
      <w:r w:rsidRPr="008D1305">
        <w:rPr>
          <w:sz w:val="24"/>
          <w:szCs w:val="24"/>
        </w:rPr>
        <w:t xml:space="preserve">Османская империя: на вершине могущества. Сулейман I Великолепный: завоеватель, законодатель. Управление многонациональной империей. Османская армия. Иран. Индия при Великих Моголах. Начало проникновения европейцев. Ост-Индские компании. Китай в эпоху Мин. Экономическая и социальная политика государства. Утверждение маньчжурской династии Цин. Япония: борьба знатных кланов за власть, установление </w:t>
      </w:r>
      <w:proofErr w:type="spellStart"/>
      <w:r w:rsidRPr="008D1305">
        <w:rPr>
          <w:sz w:val="24"/>
          <w:szCs w:val="24"/>
        </w:rPr>
        <w:t>сегуната</w:t>
      </w:r>
      <w:proofErr w:type="spellEnd"/>
      <w:r w:rsidRPr="008D1305">
        <w:rPr>
          <w:sz w:val="24"/>
          <w:szCs w:val="24"/>
        </w:rPr>
        <w:t xml:space="preserve"> </w:t>
      </w:r>
      <w:proofErr w:type="spellStart"/>
      <w:r w:rsidRPr="008D1305">
        <w:rPr>
          <w:sz w:val="24"/>
          <w:szCs w:val="24"/>
        </w:rPr>
        <w:t>Токугава</w:t>
      </w:r>
      <w:proofErr w:type="spellEnd"/>
      <w:r w:rsidRPr="008D1305">
        <w:rPr>
          <w:sz w:val="24"/>
          <w:szCs w:val="24"/>
        </w:rPr>
        <w:t xml:space="preserve">, укрепление централизованного государства. «Закрытие» страны для иноземцев. Культура и искусство стран Востока в </w:t>
      </w:r>
      <w:r w:rsidRPr="008D1305">
        <w:rPr>
          <w:sz w:val="24"/>
          <w:szCs w:val="24"/>
          <w:lang w:val="en-US" w:bidi="en-US"/>
        </w:rPr>
        <w:t>XVI</w:t>
      </w:r>
      <w:r w:rsidRPr="008D1305">
        <w:rPr>
          <w:sz w:val="24"/>
          <w:szCs w:val="24"/>
          <w:lang w:bidi="en-US"/>
        </w:rPr>
        <w:t>-</w:t>
      </w:r>
      <w:r w:rsidRPr="008D1305">
        <w:rPr>
          <w:sz w:val="24"/>
          <w:szCs w:val="24"/>
          <w:lang w:val="en-US" w:bidi="en-US"/>
        </w:rPr>
        <w:t>XVII</w:t>
      </w:r>
      <w:r w:rsidRPr="008D1305">
        <w:rPr>
          <w:sz w:val="24"/>
          <w:szCs w:val="24"/>
          <w:lang w:bidi="en-US"/>
        </w:rPr>
        <w:t xml:space="preserve"> </w:t>
      </w:r>
      <w:r w:rsidRPr="008D1305">
        <w:rPr>
          <w:sz w:val="24"/>
          <w:szCs w:val="24"/>
        </w:rPr>
        <w:t>вв.</w:t>
      </w:r>
    </w:p>
    <w:p w:rsidR="00EB0E49" w:rsidRPr="008D1305" w:rsidRDefault="00EB0E49" w:rsidP="00EB0E49">
      <w:pPr>
        <w:pStyle w:val="1"/>
        <w:ind w:firstLine="720"/>
        <w:jc w:val="both"/>
        <w:rPr>
          <w:sz w:val="24"/>
          <w:szCs w:val="24"/>
        </w:rPr>
      </w:pPr>
      <w:r w:rsidRPr="008D1305">
        <w:rPr>
          <w:sz w:val="24"/>
          <w:szCs w:val="24"/>
        </w:rPr>
        <w:t>Историческое и культурное наследие Раннего Нового времени.</w:t>
      </w:r>
    </w:p>
    <w:p w:rsidR="00EB0E49" w:rsidRPr="00BB78E6" w:rsidRDefault="00EB0E49" w:rsidP="00BB78E6">
      <w:pPr>
        <w:pStyle w:val="1"/>
        <w:tabs>
          <w:tab w:val="left" w:pos="1614"/>
        </w:tabs>
        <w:ind w:left="720" w:firstLine="0"/>
        <w:jc w:val="center"/>
        <w:rPr>
          <w:b/>
          <w:sz w:val="24"/>
          <w:szCs w:val="24"/>
        </w:rPr>
      </w:pPr>
      <w:r w:rsidRPr="00BB78E6">
        <w:rPr>
          <w:b/>
          <w:sz w:val="24"/>
          <w:szCs w:val="24"/>
        </w:rPr>
        <w:t>История России. XVI - конец XVII вв.</w:t>
      </w:r>
    </w:p>
    <w:p w:rsidR="00EB0E49" w:rsidRPr="008D1305" w:rsidRDefault="00BB78E6" w:rsidP="00BB78E6">
      <w:pPr>
        <w:pStyle w:val="1"/>
        <w:tabs>
          <w:tab w:val="left" w:pos="1826"/>
        </w:tabs>
        <w:jc w:val="both"/>
        <w:rPr>
          <w:sz w:val="24"/>
          <w:szCs w:val="24"/>
        </w:rPr>
      </w:pPr>
      <w:r>
        <w:rPr>
          <w:sz w:val="24"/>
          <w:szCs w:val="24"/>
        </w:rPr>
        <w:t xml:space="preserve">     </w:t>
      </w:r>
      <w:r w:rsidR="00EB0E49" w:rsidRPr="008D1305">
        <w:rPr>
          <w:sz w:val="24"/>
          <w:szCs w:val="24"/>
        </w:rPr>
        <w:t>Россия в XVI в.</w:t>
      </w:r>
    </w:p>
    <w:p w:rsidR="00EB0E49" w:rsidRPr="008D1305" w:rsidRDefault="00EB0E49" w:rsidP="00BB78E6">
      <w:pPr>
        <w:pStyle w:val="1"/>
        <w:tabs>
          <w:tab w:val="left" w:pos="2037"/>
        </w:tabs>
        <w:ind w:left="720" w:firstLine="0"/>
        <w:jc w:val="both"/>
        <w:rPr>
          <w:sz w:val="24"/>
          <w:szCs w:val="24"/>
        </w:rPr>
      </w:pPr>
      <w:r w:rsidRPr="008D1305">
        <w:rPr>
          <w:sz w:val="24"/>
          <w:szCs w:val="24"/>
        </w:rPr>
        <w:lastRenderedPageBreak/>
        <w:t>Эпоха Ивана IV. Регентство Елены Глинской: денежная реформа, унификация мер длины, веса, объема, начало губной реформы, обострение придворной борьбы.</w:t>
      </w:r>
    </w:p>
    <w:p w:rsidR="00EB0E49" w:rsidRPr="008D1305" w:rsidRDefault="00EB0E49" w:rsidP="00EB0E49">
      <w:pPr>
        <w:pStyle w:val="1"/>
        <w:ind w:firstLine="720"/>
        <w:jc w:val="both"/>
        <w:rPr>
          <w:sz w:val="24"/>
          <w:szCs w:val="24"/>
        </w:rPr>
      </w:pPr>
      <w:r w:rsidRPr="008D1305">
        <w:rPr>
          <w:sz w:val="24"/>
          <w:szCs w:val="24"/>
        </w:rPr>
        <w:t>Период боярского правления. Соперничество боярских кланов. Московское восстание 1547 года.</w:t>
      </w:r>
    </w:p>
    <w:p w:rsidR="00EB0E49" w:rsidRPr="008D1305" w:rsidRDefault="00EB0E49" w:rsidP="00EB0E49">
      <w:pPr>
        <w:pStyle w:val="1"/>
        <w:ind w:firstLine="720"/>
        <w:jc w:val="both"/>
        <w:rPr>
          <w:sz w:val="24"/>
          <w:szCs w:val="24"/>
        </w:rPr>
      </w:pPr>
      <w:r w:rsidRPr="008D1305">
        <w:rPr>
          <w:sz w:val="24"/>
          <w:szCs w:val="24"/>
        </w:rPr>
        <w:t>Принятие Иваном IV царского титула. «Избранная рада»: ее состав и значение. Реформы середины XVI в. Реформы центральной власти: появление Земских соборов, формирование приказов. Судебник 1550 г. Стоглавый собор.</w:t>
      </w:r>
    </w:p>
    <w:p w:rsidR="00EB0E49" w:rsidRPr="008D1305" w:rsidRDefault="00EB0E49" w:rsidP="00EB0E49">
      <w:pPr>
        <w:pStyle w:val="1"/>
        <w:ind w:firstLine="0"/>
        <w:jc w:val="both"/>
        <w:rPr>
          <w:sz w:val="24"/>
          <w:szCs w:val="24"/>
        </w:rPr>
      </w:pPr>
      <w:r w:rsidRPr="008D1305">
        <w:rPr>
          <w:sz w:val="24"/>
          <w:szCs w:val="24"/>
        </w:rPr>
        <w:t>Военные реформы: создание полурегулярного стрелецкого войска, Уложение о службе. Преобразование местной власти: продолжение губной реформы, отмена кормлений и формирование местного самоуправления через выбор губных и земских старост. Налоговая реформа.</w:t>
      </w:r>
    </w:p>
    <w:p w:rsidR="00EB0E49" w:rsidRPr="008D1305" w:rsidRDefault="00EB0E49" w:rsidP="00EB0E49">
      <w:pPr>
        <w:pStyle w:val="1"/>
        <w:ind w:firstLine="720"/>
        <w:jc w:val="both"/>
        <w:rPr>
          <w:sz w:val="24"/>
          <w:szCs w:val="24"/>
        </w:rPr>
      </w:pPr>
      <w:r w:rsidRPr="008D1305">
        <w:rPr>
          <w:sz w:val="24"/>
          <w:szCs w:val="24"/>
        </w:rPr>
        <w:t>Внешняя политика России в XVI в. Присоединение Казанского и Астраханского ханств. Значение включения Среднего и Нижнего Поволжья в состав Российского государства. Войны с Крымским ханством. Битва при Молодях. Укрепление южных границ. Ливонская война: причины и характер. Ликвидация Ливонского ордена. Причины и результаты поражения России в Ливонской войне. Поход Ермака Тимофеевича на Сибирское ханство. Начало присоединения к России Западной Сибири.</w:t>
      </w:r>
    </w:p>
    <w:p w:rsidR="00EB0E49" w:rsidRPr="008D1305" w:rsidRDefault="00EB0E49" w:rsidP="00EB0E49">
      <w:pPr>
        <w:pStyle w:val="1"/>
        <w:ind w:firstLine="720"/>
        <w:jc w:val="both"/>
        <w:rPr>
          <w:sz w:val="24"/>
          <w:szCs w:val="24"/>
        </w:rPr>
      </w:pPr>
      <w:r w:rsidRPr="008D1305">
        <w:rPr>
          <w:sz w:val="24"/>
          <w:szCs w:val="24"/>
        </w:rPr>
        <w:t>Социальная структура российского общества - светское население и духовенство. Служилые люди по отечеству: бояре, дворяне, дети боярские. Формирование Государева двора и «служилых городов». Служилые люди по прибору: стрельцы, пушкари. Торгово-ремесленное население городов - купцы и посадские люди. Крестьяне черносошные, дворцовые, владельческие, монастырские. Начало закрепощения крестьян: указ о «заповедных летах». Холопы. Формирование вольного казачества.</w:t>
      </w:r>
    </w:p>
    <w:p w:rsidR="00EB0E49" w:rsidRPr="008D1305" w:rsidRDefault="00EB0E49" w:rsidP="00EB0E49">
      <w:pPr>
        <w:pStyle w:val="1"/>
        <w:ind w:firstLine="720"/>
        <w:jc w:val="both"/>
        <w:rPr>
          <w:sz w:val="24"/>
          <w:szCs w:val="24"/>
        </w:rPr>
      </w:pPr>
      <w:r w:rsidRPr="008D1305">
        <w:rPr>
          <w:sz w:val="24"/>
          <w:szCs w:val="24"/>
        </w:rPr>
        <w:t>Многонациональный состав населения Российского государства. Финно- угорские народы (тема, рекомендуемая для обзорного изучения). Народы Поволжья после присоединения к России. Служилые татары (тема, рекомендуемая для обзорного изучения). Сосуществование религий в Российском государстве (тема, рекомендуемая для обзорного изучения). Русская православная церковь. Мусульманское духовенство (тема, рекомендуемая для обзорного изучения).</w:t>
      </w:r>
    </w:p>
    <w:p w:rsidR="00EB0E49" w:rsidRPr="008D1305" w:rsidRDefault="00EB0E49" w:rsidP="00EB0E49">
      <w:pPr>
        <w:pStyle w:val="1"/>
        <w:ind w:firstLine="720"/>
        <w:jc w:val="both"/>
        <w:rPr>
          <w:sz w:val="24"/>
          <w:szCs w:val="24"/>
        </w:rPr>
      </w:pPr>
      <w:r w:rsidRPr="008D1305">
        <w:rPr>
          <w:sz w:val="24"/>
          <w:szCs w:val="24"/>
        </w:rPr>
        <w:t>Опричнина, причины и характер. Поход Ивана IV на Новгород. Последствия опричнины.</w:t>
      </w:r>
    </w:p>
    <w:p w:rsidR="00EB0E49" w:rsidRPr="008D1305" w:rsidRDefault="00EB0E49" w:rsidP="00EB0E49">
      <w:pPr>
        <w:pStyle w:val="1"/>
        <w:ind w:firstLine="720"/>
        <w:jc w:val="both"/>
        <w:rPr>
          <w:sz w:val="24"/>
          <w:szCs w:val="24"/>
        </w:rPr>
      </w:pPr>
      <w:r w:rsidRPr="008D1305">
        <w:rPr>
          <w:sz w:val="24"/>
          <w:szCs w:val="24"/>
        </w:rPr>
        <w:t>Значение правления Ивана Грозного. Исторический портрет царя на фоне эпохи.</w:t>
      </w:r>
    </w:p>
    <w:p w:rsidR="00EB0E49" w:rsidRPr="008D1305" w:rsidRDefault="00EB0E49" w:rsidP="00BB78E6">
      <w:pPr>
        <w:pStyle w:val="1"/>
        <w:tabs>
          <w:tab w:val="left" w:pos="2105"/>
        </w:tabs>
        <w:jc w:val="both"/>
        <w:rPr>
          <w:sz w:val="24"/>
          <w:szCs w:val="24"/>
        </w:rPr>
      </w:pPr>
      <w:r w:rsidRPr="008D1305">
        <w:rPr>
          <w:sz w:val="24"/>
          <w:szCs w:val="24"/>
        </w:rPr>
        <w:t xml:space="preserve">Россия в конце XVI в. Царь Федор Иванович. Борьба за власть в боярском окружении. </w:t>
      </w:r>
      <w:r w:rsidRPr="008D1305">
        <w:rPr>
          <w:sz w:val="24"/>
          <w:szCs w:val="24"/>
        </w:rPr>
        <w:lastRenderedPageBreak/>
        <w:t xml:space="preserve">Правление Бориса Годунова. Учреждение патриаршества. </w:t>
      </w:r>
      <w:proofErr w:type="spellStart"/>
      <w:r w:rsidRPr="008D1305">
        <w:rPr>
          <w:sz w:val="24"/>
          <w:szCs w:val="24"/>
        </w:rPr>
        <w:t>Тявзинский</w:t>
      </w:r>
      <w:proofErr w:type="spellEnd"/>
      <w:r w:rsidRPr="008D1305">
        <w:rPr>
          <w:sz w:val="24"/>
          <w:szCs w:val="24"/>
        </w:rPr>
        <w:t xml:space="preserve"> мирный договор со Швецией: восстановление позиций России в Прибалтике (тема, рекомендуемая для обзорного изучения). Противостояние с Крымским ханством. Строительство российских крепостей и засечных черт. Продолжение закрепощения крестьянства: Указ об «урочных летах». Пресечение царской династии Рюриковичей.</w:t>
      </w:r>
    </w:p>
    <w:p w:rsidR="00EB0E49" w:rsidRPr="008D1305" w:rsidRDefault="00EB0E49" w:rsidP="00BB78E6">
      <w:pPr>
        <w:pStyle w:val="1"/>
        <w:tabs>
          <w:tab w:val="left" w:pos="1806"/>
        </w:tabs>
        <w:jc w:val="both"/>
        <w:rPr>
          <w:sz w:val="24"/>
          <w:szCs w:val="24"/>
        </w:rPr>
      </w:pPr>
      <w:r w:rsidRPr="008D1305">
        <w:rPr>
          <w:sz w:val="24"/>
          <w:szCs w:val="24"/>
        </w:rPr>
        <w:t>Смута в России.</w:t>
      </w:r>
    </w:p>
    <w:p w:rsidR="00EB0E49" w:rsidRPr="008D1305" w:rsidRDefault="00EB0E49" w:rsidP="00BB78E6">
      <w:pPr>
        <w:pStyle w:val="1"/>
        <w:tabs>
          <w:tab w:val="left" w:pos="2105"/>
        </w:tabs>
        <w:jc w:val="both"/>
        <w:rPr>
          <w:sz w:val="24"/>
          <w:szCs w:val="24"/>
        </w:rPr>
      </w:pPr>
      <w:r w:rsidRPr="008D1305">
        <w:rPr>
          <w:sz w:val="24"/>
          <w:szCs w:val="24"/>
        </w:rPr>
        <w:t>Смутное время начала XVII в. Дискуссия о его причинах и сущности. Нарастание экономического, социального и политического кризисов, пресечение династии московской ветви Рюриковичей.</w:t>
      </w:r>
    </w:p>
    <w:p w:rsidR="00EB0E49" w:rsidRPr="008D1305" w:rsidRDefault="00EB0E49" w:rsidP="00EB0E49">
      <w:pPr>
        <w:pStyle w:val="1"/>
        <w:ind w:firstLine="720"/>
        <w:jc w:val="both"/>
        <w:rPr>
          <w:sz w:val="24"/>
          <w:szCs w:val="24"/>
        </w:rPr>
      </w:pPr>
      <w:r w:rsidRPr="008D1305">
        <w:rPr>
          <w:sz w:val="24"/>
          <w:szCs w:val="24"/>
        </w:rPr>
        <w:t>Земский собор 1598 г. и избрание на царство Бориса Годунова. Политика Бориса Годунова в отношении боярства и других сословий. Голод 1601-1603 гг.</w:t>
      </w:r>
    </w:p>
    <w:p w:rsidR="00EB0E49" w:rsidRPr="008D1305" w:rsidRDefault="00EB0E49" w:rsidP="00BB78E6">
      <w:pPr>
        <w:pStyle w:val="1"/>
        <w:tabs>
          <w:tab w:val="left" w:pos="2105"/>
        </w:tabs>
        <w:jc w:val="both"/>
        <w:rPr>
          <w:sz w:val="24"/>
          <w:szCs w:val="24"/>
        </w:rPr>
      </w:pPr>
      <w:r w:rsidRPr="008D1305">
        <w:rPr>
          <w:sz w:val="24"/>
          <w:szCs w:val="24"/>
        </w:rPr>
        <w:t>Самозванцы и самозванство. Личность Лжедмитрия I и его политика. Восстание 1606 г. и убийство самозванца.</w:t>
      </w:r>
    </w:p>
    <w:p w:rsidR="00EB0E49" w:rsidRPr="008D1305" w:rsidRDefault="00EB0E49" w:rsidP="00EB0E49">
      <w:pPr>
        <w:pStyle w:val="1"/>
        <w:ind w:firstLine="720"/>
        <w:jc w:val="both"/>
        <w:rPr>
          <w:sz w:val="24"/>
          <w:szCs w:val="24"/>
        </w:rPr>
      </w:pPr>
      <w:r w:rsidRPr="008D1305">
        <w:rPr>
          <w:sz w:val="24"/>
          <w:szCs w:val="24"/>
        </w:rPr>
        <w:t xml:space="preserve">Царствование Василия Шуйского. Восстание Ивана </w:t>
      </w:r>
      <w:proofErr w:type="spellStart"/>
      <w:r w:rsidRPr="008D1305">
        <w:rPr>
          <w:sz w:val="24"/>
          <w:szCs w:val="24"/>
        </w:rPr>
        <w:t>Болотникова</w:t>
      </w:r>
      <w:proofErr w:type="spellEnd"/>
      <w:r w:rsidRPr="008D1305">
        <w:rPr>
          <w:sz w:val="24"/>
          <w:szCs w:val="24"/>
        </w:rPr>
        <w:t xml:space="preserve">. Лжедмитрий II. Польско-литовская интервенция. Оборона Троице-Сергиева монастыря. Выборгский договор между Россией и Швецией (тема, рекомендуемая для обзорного изучения). М.В. Скопин-Шуйский. Открытое вступление Речи </w:t>
      </w:r>
      <w:proofErr w:type="spellStart"/>
      <w:r w:rsidRPr="008D1305">
        <w:rPr>
          <w:sz w:val="24"/>
          <w:szCs w:val="24"/>
        </w:rPr>
        <w:t>Посполитой</w:t>
      </w:r>
      <w:proofErr w:type="spellEnd"/>
      <w:r w:rsidRPr="008D1305">
        <w:rPr>
          <w:sz w:val="24"/>
          <w:szCs w:val="24"/>
        </w:rPr>
        <w:t xml:space="preserve"> в войну против России. Оборона Смоленска.</w:t>
      </w:r>
    </w:p>
    <w:p w:rsidR="00EB0E49" w:rsidRPr="008D1305" w:rsidRDefault="00EB0E49" w:rsidP="00EB0E49">
      <w:pPr>
        <w:pStyle w:val="1"/>
        <w:ind w:firstLine="720"/>
        <w:jc w:val="both"/>
        <w:rPr>
          <w:sz w:val="24"/>
          <w:szCs w:val="24"/>
        </w:rPr>
      </w:pPr>
      <w:r w:rsidRPr="008D1305">
        <w:rPr>
          <w:sz w:val="24"/>
          <w:szCs w:val="24"/>
        </w:rPr>
        <w:t>Свержение Василия Шуйского и переход власти к Семибоярщине. Договор об избрании на престол польского королевича Владислава и вступление польско- литовского гарнизона в Москву. Захват Новгорода шведскими войсками.</w:t>
      </w:r>
    </w:p>
    <w:p w:rsidR="00EB0E49" w:rsidRPr="008D1305" w:rsidRDefault="00EB0E49" w:rsidP="00EB0E49">
      <w:pPr>
        <w:pStyle w:val="1"/>
        <w:ind w:firstLine="720"/>
        <w:jc w:val="both"/>
        <w:rPr>
          <w:sz w:val="24"/>
          <w:szCs w:val="24"/>
        </w:rPr>
      </w:pPr>
      <w:r w:rsidRPr="008D1305">
        <w:rPr>
          <w:sz w:val="24"/>
          <w:szCs w:val="24"/>
        </w:rPr>
        <w:t xml:space="preserve">Подъем национально-освободительного движения. Патриарх </w:t>
      </w:r>
      <w:proofErr w:type="spellStart"/>
      <w:r w:rsidRPr="008D1305">
        <w:rPr>
          <w:sz w:val="24"/>
          <w:szCs w:val="24"/>
        </w:rPr>
        <w:t>Гермоген</w:t>
      </w:r>
      <w:proofErr w:type="spellEnd"/>
      <w:r w:rsidRPr="008D1305">
        <w:rPr>
          <w:sz w:val="24"/>
          <w:szCs w:val="24"/>
        </w:rPr>
        <w:t>. Московское восстание 1611 г. и сожжение города оккупантами. Первое и второе земские ополчения. «Совет всея земли». Деятельность вождей Второго ополчения Дмитрия Пожарского и Кузьмы Минина. Освобождение Москвы в 1612 г.</w:t>
      </w:r>
    </w:p>
    <w:p w:rsidR="00EB0E49" w:rsidRPr="008D1305" w:rsidRDefault="00EB0E49" w:rsidP="00BB78E6">
      <w:pPr>
        <w:pStyle w:val="1"/>
        <w:tabs>
          <w:tab w:val="left" w:pos="2105"/>
        </w:tabs>
        <w:jc w:val="both"/>
        <w:rPr>
          <w:sz w:val="24"/>
          <w:szCs w:val="24"/>
        </w:rPr>
      </w:pPr>
      <w:r w:rsidRPr="008D1305">
        <w:rPr>
          <w:sz w:val="24"/>
          <w:szCs w:val="24"/>
        </w:rPr>
        <w:t xml:space="preserve">Земский собор 1613 г. и его роль в восстановлении центральной власти в России. Избрание на царство Михаила Федоровича Романова. Борьба с казачьими выступлениями против центральной власти (тема, рекомендуемая для обзорного изучения). </w:t>
      </w:r>
      <w:proofErr w:type="spellStart"/>
      <w:r w:rsidRPr="008D1305">
        <w:rPr>
          <w:sz w:val="24"/>
          <w:szCs w:val="24"/>
        </w:rPr>
        <w:t>Столбовский</w:t>
      </w:r>
      <w:proofErr w:type="spellEnd"/>
      <w:r w:rsidRPr="008D1305">
        <w:rPr>
          <w:sz w:val="24"/>
          <w:szCs w:val="24"/>
        </w:rPr>
        <w:t xml:space="preserve"> мир со Швецией: утрата выхода к Балтийскому морю. Продолжение войны с Речью </w:t>
      </w:r>
      <w:proofErr w:type="spellStart"/>
      <w:r w:rsidRPr="008D1305">
        <w:rPr>
          <w:sz w:val="24"/>
          <w:szCs w:val="24"/>
        </w:rPr>
        <w:t>Посполитой</w:t>
      </w:r>
      <w:proofErr w:type="spellEnd"/>
      <w:r w:rsidRPr="008D1305">
        <w:rPr>
          <w:sz w:val="24"/>
          <w:szCs w:val="24"/>
        </w:rPr>
        <w:t xml:space="preserve"> (тема, рекомендуемая для обзорного изучения). Поход королевича Владислава на Москву (тема, рекомендуемая для обзорного изучения). Заключение </w:t>
      </w:r>
      <w:proofErr w:type="spellStart"/>
      <w:r w:rsidRPr="008D1305">
        <w:rPr>
          <w:sz w:val="24"/>
          <w:szCs w:val="24"/>
        </w:rPr>
        <w:t>Деулинского</w:t>
      </w:r>
      <w:proofErr w:type="spellEnd"/>
      <w:r w:rsidRPr="008D1305">
        <w:rPr>
          <w:sz w:val="24"/>
          <w:szCs w:val="24"/>
        </w:rPr>
        <w:t xml:space="preserve"> перемирия с Речью </w:t>
      </w:r>
      <w:proofErr w:type="spellStart"/>
      <w:r w:rsidRPr="008D1305">
        <w:rPr>
          <w:sz w:val="24"/>
          <w:szCs w:val="24"/>
        </w:rPr>
        <w:t>Посполитой</w:t>
      </w:r>
      <w:proofErr w:type="spellEnd"/>
      <w:r w:rsidRPr="008D1305">
        <w:rPr>
          <w:sz w:val="24"/>
          <w:szCs w:val="24"/>
        </w:rPr>
        <w:t>. Окончание смуты. Итоги и последствия Смутного времени.</w:t>
      </w:r>
    </w:p>
    <w:p w:rsidR="00EB0E49" w:rsidRPr="008D1305" w:rsidRDefault="00EB0E49" w:rsidP="00BB78E6">
      <w:pPr>
        <w:pStyle w:val="1"/>
        <w:tabs>
          <w:tab w:val="left" w:pos="1806"/>
        </w:tabs>
        <w:ind w:left="720" w:firstLine="0"/>
        <w:jc w:val="both"/>
        <w:rPr>
          <w:sz w:val="24"/>
          <w:szCs w:val="24"/>
        </w:rPr>
      </w:pPr>
      <w:r w:rsidRPr="008D1305">
        <w:rPr>
          <w:sz w:val="24"/>
          <w:szCs w:val="24"/>
        </w:rPr>
        <w:lastRenderedPageBreak/>
        <w:t>Россия в XVII века.</w:t>
      </w:r>
    </w:p>
    <w:p w:rsidR="00EB0E49" w:rsidRPr="008D1305" w:rsidRDefault="00EB0E49" w:rsidP="00BB78E6">
      <w:pPr>
        <w:pStyle w:val="1"/>
        <w:tabs>
          <w:tab w:val="left" w:pos="2261"/>
        </w:tabs>
        <w:jc w:val="both"/>
        <w:rPr>
          <w:sz w:val="24"/>
          <w:szCs w:val="24"/>
        </w:rPr>
      </w:pPr>
      <w:r w:rsidRPr="008D1305">
        <w:rPr>
          <w:sz w:val="24"/>
          <w:szCs w:val="24"/>
        </w:rPr>
        <w:t>Россия при первых Романовых. Завершение процесса централизации. Царствование Михаила Федоровича. Восстановление экономического потенциала страны. Продолжение закрепощения крестьян. Земские соборы. Роль патриарха Филарета в управлении государством.</w:t>
      </w:r>
    </w:p>
    <w:p w:rsidR="00EB0E49" w:rsidRPr="008D1305" w:rsidRDefault="00EB0E49" w:rsidP="00EB0E49">
      <w:pPr>
        <w:pStyle w:val="1"/>
        <w:ind w:firstLine="740"/>
        <w:jc w:val="both"/>
        <w:rPr>
          <w:sz w:val="24"/>
          <w:szCs w:val="24"/>
        </w:rPr>
      </w:pPr>
      <w:r w:rsidRPr="008D1305">
        <w:rPr>
          <w:sz w:val="24"/>
          <w:szCs w:val="24"/>
        </w:rPr>
        <w:t>Царь Алексей Михайлович. Укрепление самодержавия. Ослабление роли Боярской думы в управлении государством. Развитие приказного строя. Усиление воеводской власти в уездах и постепенная ликвидация земского самоуправления. Затухание деятельности Земских соборов. Правительство Б.И. Морозова и И.Д. Милославского: итоги его деятельности. Патриарх Никон, его конфликт с царской властью. Раскол в Церкви. Протопоп Аввакум, формирование религиозной традиции старообрядчества. Царь Федор Алексеевич. Отмена местничества. Налоговая (податная) реформа.</w:t>
      </w:r>
    </w:p>
    <w:p w:rsidR="00EB0E49" w:rsidRPr="008D1305" w:rsidRDefault="00EB0E49" w:rsidP="00BB78E6">
      <w:pPr>
        <w:pStyle w:val="1"/>
        <w:tabs>
          <w:tab w:val="left" w:pos="2261"/>
        </w:tabs>
        <w:jc w:val="both"/>
        <w:rPr>
          <w:sz w:val="24"/>
          <w:szCs w:val="24"/>
        </w:rPr>
      </w:pPr>
      <w:r w:rsidRPr="008D1305">
        <w:rPr>
          <w:sz w:val="24"/>
          <w:szCs w:val="24"/>
        </w:rPr>
        <w:t>Экономическое развитие России в XVII в. Первые мануфактуры. Ярмарки. Укрепление внутренних торговых связей и развитие хозяйственной специализации регионов Российского государства. Торговый и Новоторговый уставы (тема, рекомендуемая для обзорного изучения). Торговля с Западом.</w:t>
      </w:r>
    </w:p>
    <w:p w:rsidR="00EB0E49" w:rsidRPr="008D1305" w:rsidRDefault="00EB0E49" w:rsidP="00BB78E6">
      <w:pPr>
        <w:pStyle w:val="1"/>
        <w:tabs>
          <w:tab w:val="left" w:pos="2261"/>
        </w:tabs>
        <w:jc w:val="both"/>
        <w:rPr>
          <w:sz w:val="24"/>
          <w:szCs w:val="24"/>
        </w:rPr>
      </w:pPr>
      <w:r w:rsidRPr="008D1305">
        <w:rPr>
          <w:sz w:val="24"/>
          <w:szCs w:val="24"/>
        </w:rPr>
        <w:t>Социальная структура российского общества. Государев двор, служилый город, духовенство, торговые люди, посадское население, стрельцы, служилые иноземцы, казаки, крестьяне, холопы. Русская деревня в XVII в. Городские восстания середины XVII в. Соляной бунт в Москве. Народные восстания 1650-х гг. в городах России, Новгородское и Псковское восстания. Соборное уложение 1649 г. Завершение оформления крепостного права и территория его распространения. Денежная реформа 1654 г. Медный бунт. Побеги крестьян на Дон и в Сибирь. Восстание Степана Разина.</w:t>
      </w:r>
    </w:p>
    <w:p w:rsidR="00EB0E49" w:rsidRPr="008D1305" w:rsidRDefault="00EB0E49" w:rsidP="00BB78E6">
      <w:pPr>
        <w:pStyle w:val="1"/>
        <w:tabs>
          <w:tab w:val="left" w:pos="2261"/>
        </w:tabs>
        <w:jc w:val="both"/>
        <w:rPr>
          <w:sz w:val="24"/>
          <w:szCs w:val="24"/>
        </w:rPr>
      </w:pPr>
      <w:r w:rsidRPr="008D1305">
        <w:rPr>
          <w:sz w:val="24"/>
          <w:szCs w:val="24"/>
        </w:rPr>
        <w:t xml:space="preserve">Внешняя политика России в XVII в. Дипломатические контакты со странами Европы и Азии после Смуты. Смоленская война. </w:t>
      </w:r>
      <w:proofErr w:type="spellStart"/>
      <w:r w:rsidRPr="008D1305">
        <w:rPr>
          <w:sz w:val="24"/>
          <w:szCs w:val="24"/>
        </w:rPr>
        <w:t>Поляновский</w:t>
      </w:r>
      <w:proofErr w:type="spellEnd"/>
      <w:r w:rsidRPr="008D1305">
        <w:rPr>
          <w:sz w:val="24"/>
          <w:szCs w:val="24"/>
        </w:rPr>
        <w:t xml:space="preserve"> мир. Связи России с православным населением Речи </w:t>
      </w:r>
      <w:proofErr w:type="spellStart"/>
      <w:r w:rsidRPr="008D1305">
        <w:rPr>
          <w:sz w:val="24"/>
          <w:szCs w:val="24"/>
        </w:rPr>
        <w:t>Посполитой</w:t>
      </w:r>
      <w:proofErr w:type="spellEnd"/>
      <w:r w:rsidRPr="008D1305">
        <w:rPr>
          <w:sz w:val="24"/>
          <w:szCs w:val="24"/>
        </w:rPr>
        <w:t xml:space="preserve">: противодействие распространению католичества и унии, контакты с Запорожской </w:t>
      </w:r>
      <w:proofErr w:type="spellStart"/>
      <w:r w:rsidRPr="008D1305">
        <w:rPr>
          <w:sz w:val="24"/>
          <w:szCs w:val="24"/>
        </w:rPr>
        <w:t>Сечью</w:t>
      </w:r>
      <w:proofErr w:type="spellEnd"/>
      <w:r w:rsidRPr="008D1305">
        <w:rPr>
          <w:sz w:val="24"/>
          <w:szCs w:val="24"/>
        </w:rPr>
        <w:t xml:space="preserve"> (тема, рекомендуемая для обзорного изучения). Восстание Богдана Хмельницкого. </w:t>
      </w:r>
      <w:proofErr w:type="spellStart"/>
      <w:r w:rsidRPr="008D1305">
        <w:rPr>
          <w:sz w:val="24"/>
          <w:szCs w:val="24"/>
        </w:rPr>
        <w:t>Переяславская</w:t>
      </w:r>
      <w:proofErr w:type="spellEnd"/>
      <w:r w:rsidRPr="008D1305">
        <w:rPr>
          <w:sz w:val="24"/>
          <w:szCs w:val="24"/>
        </w:rPr>
        <w:t xml:space="preserve"> рада. Вхождение земель Гетманщины (запорожских и малороссийских земель под управлением гетмана Богдана Хмельницкого в состав России). Война между Россией и Речью </w:t>
      </w:r>
      <w:proofErr w:type="spellStart"/>
      <w:r w:rsidRPr="008D1305">
        <w:rPr>
          <w:sz w:val="24"/>
          <w:szCs w:val="24"/>
        </w:rPr>
        <w:t>Посполитой</w:t>
      </w:r>
      <w:proofErr w:type="spellEnd"/>
      <w:r w:rsidRPr="008D1305">
        <w:rPr>
          <w:sz w:val="24"/>
          <w:szCs w:val="24"/>
        </w:rPr>
        <w:t xml:space="preserve"> 1654-1667 </w:t>
      </w:r>
      <w:proofErr w:type="spellStart"/>
      <w:r w:rsidRPr="008D1305">
        <w:rPr>
          <w:sz w:val="24"/>
          <w:szCs w:val="24"/>
        </w:rPr>
        <w:t>гт</w:t>
      </w:r>
      <w:proofErr w:type="spellEnd"/>
      <w:r w:rsidRPr="008D1305">
        <w:rPr>
          <w:sz w:val="24"/>
          <w:szCs w:val="24"/>
        </w:rPr>
        <w:t xml:space="preserve">. </w:t>
      </w:r>
      <w:proofErr w:type="spellStart"/>
      <w:r w:rsidRPr="008D1305">
        <w:rPr>
          <w:sz w:val="24"/>
          <w:szCs w:val="24"/>
        </w:rPr>
        <w:t>Андрусовское</w:t>
      </w:r>
      <w:proofErr w:type="spellEnd"/>
      <w:r w:rsidRPr="008D1305">
        <w:rPr>
          <w:sz w:val="24"/>
          <w:szCs w:val="24"/>
        </w:rPr>
        <w:t xml:space="preserve"> перемирие. Русско-шведская война 1656-1658 гг. и ее результаты. Укрепление южных рубежей России.</w:t>
      </w:r>
    </w:p>
    <w:p w:rsidR="00EB0E49" w:rsidRPr="008D1305" w:rsidRDefault="00EB0E49" w:rsidP="00EB0E49">
      <w:pPr>
        <w:pStyle w:val="1"/>
        <w:ind w:firstLine="720"/>
        <w:jc w:val="both"/>
        <w:rPr>
          <w:sz w:val="24"/>
          <w:szCs w:val="24"/>
        </w:rPr>
      </w:pPr>
      <w:r w:rsidRPr="008D1305">
        <w:rPr>
          <w:sz w:val="24"/>
          <w:szCs w:val="24"/>
        </w:rPr>
        <w:t xml:space="preserve">Белгородская засечная черта. Конфликты с Османской империей. «Азовское </w:t>
      </w:r>
      <w:r w:rsidRPr="008D1305">
        <w:rPr>
          <w:sz w:val="24"/>
          <w:szCs w:val="24"/>
        </w:rPr>
        <w:lastRenderedPageBreak/>
        <w:t>осадное сидение» донских казаков. Русско-Турецкая война (1676-1681 гг.) и Бахчисарайский мирный договор. Отношения России со странами Западной Европы. Проникновение русских землепроходцев в Восточной Сибири в Даурию.</w:t>
      </w:r>
    </w:p>
    <w:p w:rsidR="00EB0E49" w:rsidRPr="008D1305" w:rsidRDefault="00EB0E49" w:rsidP="00BB78E6">
      <w:pPr>
        <w:pStyle w:val="1"/>
        <w:tabs>
          <w:tab w:val="left" w:pos="2261"/>
        </w:tabs>
        <w:jc w:val="both"/>
        <w:rPr>
          <w:sz w:val="24"/>
          <w:szCs w:val="24"/>
        </w:rPr>
      </w:pPr>
      <w:r w:rsidRPr="008D1305">
        <w:rPr>
          <w:sz w:val="24"/>
          <w:szCs w:val="24"/>
        </w:rPr>
        <w:t>Освоение новых территорий. Народы России в XVII в. Эпоха Великих географических открытий и русские географические открытия. Плавание Семена Дежнева. Выход к Тихому океану. Походы Ерофея Хабарова и Василия Пояркова и исследование бассейна реки Амур. Освоение Поволжья и Сибири. Калмыцкое ханство. Ясачное налогообложение. Переселение русских на новые земли. Миссионерство и христианизация. Межэтнические отношения. Формирование многонациональной элиты.</w:t>
      </w:r>
    </w:p>
    <w:p w:rsidR="00EB0E49" w:rsidRPr="008D1305" w:rsidRDefault="00EB0E49" w:rsidP="00BB78E6">
      <w:pPr>
        <w:pStyle w:val="1"/>
        <w:tabs>
          <w:tab w:val="left" w:pos="1810"/>
        </w:tabs>
        <w:jc w:val="both"/>
        <w:rPr>
          <w:sz w:val="24"/>
          <w:szCs w:val="24"/>
        </w:rPr>
      </w:pPr>
      <w:r w:rsidRPr="008D1305">
        <w:rPr>
          <w:sz w:val="24"/>
          <w:szCs w:val="24"/>
        </w:rPr>
        <w:t>Культурное пространство XVI - XVII вв.</w:t>
      </w:r>
    </w:p>
    <w:p w:rsidR="00EB0E49" w:rsidRPr="008D1305" w:rsidRDefault="00EB0E49" w:rsidP="00EB0E49">
      <w:pPr>
        <w:pStyle w:val="1"/>
        <w:ind w:firstLine="720"/>
        <w:jc w:val="both"/>
        <w:rPr>
          <w:sz w:val="24"/>
          <w:szCs w:val="24"/>
        </w:rPr>
      </w:pPr>
      <w:r w:rsidRPr="008D1305">
        <w:rPr>
          <w:sz w:val="24"/>
          <w:szCs w:val="24"/>
        </w:rPr>
        <w:t>Изменения в картине мира человека в XVI - XVII вв. и повседневная жизнь (тема, рекомендуемая для обзорного изучения). Жилище и предметы быта. Семья семейные отношения. Религия и суеверия. Европейское и восточное влияние на русскую культуру и быт.</w:t>
      </w:r>
    </w:p>
    <w:p w:rsidR="00EB0E49" w:rsidRPr="008D1305" w:rsidRDefault="00EB0E49" w:rsidP="00EB0E49">
      <w:pPr>
        <w:pStyle w:val="1"/>
        <w:ind w:firstLine="760"/>
        <w:jc w:val="both"/>
        <w:rPr>
          <w:sz w:val="24"/>
          <w:szCs w:val="24"/>
        </w:rPr>
      </w:pPr>
      <w:r w:rsidRPr="008D1305">
        <w:rPr>
          <w:sz w:val="24"/>
          <w:szCs w:val="24"/>
        </w:rPr>
        <w:t xml:space="preserve">Архитектура. Собор Покрова на Рву, </w:t>
      </w:r>
      <w:proofErr w:type="spellStart"/>
      <w:r w:rsidRPr="008D1305">
        <w:rPr>
          <w:sz w:val="24"/>
          <w:szCs w:val="24"/>
        </w:rPr>
        <w:t>Барма</w:t>
      </w:r>
      <w:proofErr w:type="spellEnd"/>
      <w:r w:rsidRPr="008D1305">
        <w:rPr>
          <w:sz w:val="24"/>
          <w:szCs w:val="24"/>
        </w:rPr>
        <w:t xml:space="preserve"> Постник. Монастырские ансамбли (Кирилло-Белозерский, Соловецкий, Ново-Иерусалимский). Храмы в стиле Московского барокко. Крепости (Китай-город, Смоленский, Астраханский, Ростовский кремли). Федор Конь. Приказ каменных дел. Деревянное зодчество. Изобразительное искусство. Симон Ушаков. Ярославская школа иконописи. </w:t>
      </w:r>
      <w:proofErr w:type="spellStart"/>
      <w:r w:rsidRPr="008D1305">
        <w:rPr>
          <w:sz w:val="24"/>
          <w:szCs w:val="24"/>
        </w:rPr>
        <w:t>Парсунная</w:t>
      </w:r>
      <w:proofErr w:type="spellEnd"/>
      <w:r w:rsidRPr="008D1305">
        <w:rPr>
          <w:sz w:val="24"/>
          <w:szCs w:val="24"/>
        </w:rPr>
        <w:t xml:space="preserve"> живопись.</w:t>
      </w:r>
    </w:p>
    <w:p w:rsidR="00EB0E49" w:rsidRPr="008D1305" w:rsidRDefault="00EB0E49" w:rsidP="00EB0E49">
      <w:pPr>
        <w:pStyle w:val="1"/>
        <w:ind w:firstLine="760"/>
        <w:jc w:val="both"/>
        <w:rPr>
          <w:sz w:val="24"/>
          <w:szCs w:val="24"/>
        </w:rPr>
      </w:pPr>
      <w:r w:rsidRPr="008D1305">
        <w:rPr>
          <w:sz w:val="24"/>
          <w:szCs w:val="24"/>
        </w:rPr>
        <w:t xml:space="preserve">Летописание и начало книгопечатания. Лицевой свод. Домострой. Переписка Ивана Грозного с князем Андреем Курбским (тема, рекомендуемая для обзорного изучения). Публицистика Смутного времени (тема, рекомендуемая для обзорного изучения). Усиление светского начала в российской культуре. </w:t>
      </w:r>
      <w:proofErr w:type="spellStart"/>
      <w:r w:rsidRPr="008D1305">
        <w:rPr>
          <w:sz w:val="24"/>
          <w:szCs w:val="24"/>
        </w:rPr>
        <w:t>Симеон</w:t>
      </w:r>
      <w:proofErr w:type="spellEnd"/>
      <w:r w:rsidRPr="008D1305">
        <w:rPr>
          <w:sz w:val="24"/>
          <w:szCs w:val="24"/>
        </w:rPr>
        <w:t xml:space="preserve"> Полоцкий. Немецкая слобода как проводник европейского культурного влияния. Посадская сатира XVII в. (тема, рекомендуемая для обзорного изучения).</w:t>
      </w:r>
    </w:p>
    <w:p w:rsidR="00EB0E49" w:rsidRPr="008D1305" w:rsidRDefault="00EB0E49" w:rsidP="00EB0E49">
      <w:pPr>
        <w:pStyle w:val="1"/>
        <w:ind w:firstLine="760"/>
        <w:jc w:val="both"/>
        <w:rPr>
          <w:sz w:val="24"/>
          <w:szCs w:val="24"/>
        </w:rPr>
      </w:pPr>
      <w:r w:rsidRPr="008D1305">
        <w:rPr>
          <w:sz w:val="24"/>
          <w:szCs w:val="24"/>
        </w:rPr>
        <w:t xml:space="preserve">Развитие образования и научных знаний. Школы при Аптекарском и Посольском приказах. «Синопсис» Иннокентия </w:t>
      </w:r>
      <w:proofErr w:type="spellStart"/>
      <w:r w:rsidRPr="008D1305">
        <w:rPr>
          <w:sz w:val="24"/>
          <w:szCs w:val="24"/>
        </w:rPr>
        <w:t>Гизеля</w:t>
      </w:r>
      <w:proofErr w:type="spellEnd"/>
      <w:r w:rsidRPr="008D1305">
        <w:rPr>
          <w:sz w:val="24"/>
          <w:szCs w:val="24"/>
        </w:rPr>
        <w:t xml:space="preserve"> - первое учебное пособие по истории.</w:t>
      </w:r>
    </w:p>
    <w:p w:rsidR="00EB0E49" w:rsidRPr="008D1305" w:rsidRDefault="00EB0E49" w:rsidP="00BB78E6">
      <w:pPr>
        <w:pStyle w:val="1"/>
        <w:tabs>
          <w:tab w:val="left" w:pos="1670"/>
        </w:tabs>
        <w:jc w:val="both"/>
        <w:rPr>
          <w:sz w:val="24"/>
          <w:szCs w:val="24"/>
        </w:rPr>
      </w:pPr>
      <w:r w:rsidRPr="008D1305">
        <w:rPr>
          <w:sz w:val="24"/>
          <w:szCs w:val="24"/>
        </w:rPr>
        <w:t>История нашего края.</w:t>
      </w:r>
    </w:p>
    <w:p w:rsidR="00EB0E49" w:rsidRPr="008D1305" w:rsidRDefault="00EB0E49" w:rsidP="00BB78E6">
      <w:pPr>
        <w:pStyle w:val="1"/>
        <w:tabs>
          <w:tab w:val="left" w:pos="1831"/>
        </w:tabs>
        <w:jc w:val="both"/>
        <w:rPr>
          <w:sz w:val="24"/>
          <w:szCs w:val="24"/>
        </w:rPr>
      </w:pPr>
      <w:r w:rsidRPr="008D1305">
        <w:rPr>
          <w:sz w:val="24"/>
          <w:szCs w:val="24"/>
        </w:rPr>
        <w:t>История нашего края в Новейшее время (начало XX в. - настоящее время). Наш край в годы Первой мировой и Гражданской войн.</w:t>
      </w:r>
    </w:p>
    <w:p w:rsidR="00EB0E49" w:rsidRPr="008D1305" w:rsidRDefault="00EB0E49" w:rsidP="00EB0E49">
      <w:pPr>
        <w:pStyle w:val="1"/>
        <w:ind w:firstLine="760"/>
        <w:jc w:val="both"/>
        <w:rPr>
          <w:sz w:val="24"/>
          <w:szCs w:val="24"/>
        </w:rPr>
      </w:pPr>
      <w:r w:rsidRPr="008D1305">
        <w:rPr>
          <w:sz w:val="24"/>
          <w:szCs w:val="24"/>
        </w:rPr>
        <w:t>Установление советской власти. Наш край в годы первых пятилеток. Наш край в годы Великой Отечественной войны. Послевоенное восстановление и развитие.</w:t>
      </w:r>
    </w:p>
    <w:p w:rsidR="00EB0E49" w:rsidRPr="008D1305" w:rsidRDefault="00EB0E49" w:rsidP="00EB0E49">
      <w:pPr>
        <w:pStyle w:val="1"/>
        <w:ind w:firstLine="760"/>
        <w:jc w:val="both"/>
        <w:rPr>
          <w:sz w:val="24"/>
          <w:szCs w:val="24"/>
        </w:rPr>
      </w:pPr>
      <w:r w:rsidRPr="008D1305">
        <w:rPr>
          <w:sz w:val="24"/>
          <w:szCs w:val="24"/>
        </w:rPr>
        <w:t>Наш край в 1960-70-е годы. Экономическое и культурное развитие.</w:t>
      </w:r>
    </w:p>
    <w:p w:rsidR="00EB0E49" w:rsidRPr="008D1305" w:rsidRDefault="00EB0E49" w:rsidP="00EB0E49">
      <w:pPr>
        <w:pStyle w:val="1"/>
        <w:ind w:firstLine="760"/>
        <w:jc w:val="both"/>
        <w:rPr>
          <w:sz w:val="24"/>
          <w:szCs w:val="24"/>
        </w:rPr>
      </w:pPr>
      <w:r w:rsidRPr="008D1305">
        <w:rPr>
          <w:sz w:val="24"/>
          <w:szCs w:val="24"/>
        </w:rPr>
        <w:lastRenderedPageBreak/>
        <w:t>Наш край в 1980-е годы. Кризисные проявления, влияние распада СССР на развитие региона. Наш край в 1990-е годы.</w:t>
      </w:r>
    </w:p>
    <w:p w:rsidR="00EB0E49" w:rsidRPr="008D1305" w:rsidRDefault="00EB0E49" w:rsidP="00EB0E49">
      <w:pPr>
        <w:pStyle w:val="1"/>
        <w:ind w:firstLine="760"/>
        <w:jc w:val="both"/>
        <w:rPr>
          <w:sz w:val="24"/>
          <w:szCs w:val="24"/>
        </w:rPr>
      </w:pPr>
      <w:r w:rsidRPr="008D1305">
        <w:rPr>
          <w:sz w:val="24"/>
          <w:szCs w:val="24"/>
        </w:rPr>
        <w:t>XXI век. Система государственного управления краем. Наши известные земляки. История нашего края в наши дни.</w:t>
      </w:r>
    </w:p>
    <w:p w:rsidR="00EB0E49" w:rsidRPr="008D1305" w:rsidRDefault="00EB0E49" w:rsidP="00BB78E6">
      <w:pPr>
        <w:pStyle w:val="1"/>
        <w:tabs>
          <w:tab w:val="left" w:pos="2536"/>
        </w:tabs>
        <w:jc w:val="both"/>
        <w:rPr>
          <w:sz w:val="24"/>
          <w:szCs w:val="24"/>
        </w:rPr>
      </w:pPr>
      <w:r w:rsidRPr="008D1305">
        <w:rPr>
          <w:sz w:val="24"/>
          <w:szCs w:val="24"/>
        </w:rPr>
        <w:t>Подвиг: как узнать героя?</w:t>
      </w:r>
    </w:p>
    <w:p w:rsidR="00EB0E49" w:rsidRPr="008D1305" w:rsidRDefault="00EB0E49" w:rsidP="00EB0E49">
      <w:pPr>
        <w:pStyle w:val="1"/>
        <w:ind w:firstLine="760"/>
        <w:jc w:val="both"/>
        <w:rPr>
          <w:sz w:val="24"/>
          <w:szCs w:val="24"/>
        </w:rPr>
      </w:pPr>
      <w:r w:rsidRPr="008D1305">
        <w:rPr>
          <w:sz w:val="24"/>
          <w:szCs w:val="24"/>
        </w:rPr>
        <w:t>Что такое подвиг? Героизм как самопожертвование. Героизм на войне. Подвиг в мирное время. Милосердие, взаимопомощь. Герои специальной военной операции.</w:t>
      </w:r>
    </w:p>
    <w:p w:rsidR="00EB0E49" w:rsidRPr="008D1305" w:rsidRDefault="00EB0E49" w:rsidP="00BB78E6">
      <w:pPr>
        <w:pStyle w:val="1"/>
        <w:tabs>
          <w:tab w:val="left" w:pos="2536"/>
        </w:tabs>
        <w:jc w:val="both"/>
        <w:rPr>
          <w:sz w:val="24"/>
          <w:szCs w:val="24"/>
        </w:rPr>
      </w:pPr>
      <w:r w:rsidRPr="008D1305">
        <w:rPr>
          <w:sz w:val="24"/>
          <w:szCs w:val="24"/>
        </w:rPr>
        <w:t>Гражданин.</w:t>
      </w:r>
    </w:p>
    <w:p w:rsidR="00EB0E49" w:rsidRPr="008D1305" w:rsidRDefault="00EB0E49" w:rsidP="00EB0E49">
      <w:pPr>
        <w:pStyle w:val="1"/>
        <w:spacing w:line="384" w:lineRule="auto"/>
        <w:ind w:firstLine="760"/>
        <w:jc w:val="both"/>
        <w:rPr>
          <w:sz w:val="24"/>
          <w:szCs w:val="24"/>
        </w:rPr>
      </w:pPr>
      <w:r w:rsidRPr="008D1305">
        <w:rPr>
          <w:sz w:val="24"/>
          <w:szCs w:val="24"/>
        </w:rPr>
        <w:t>Родина и гражданство, их взаимосвязь. Что делает человека гражданином. Нравственные качества гражданина.</w:t>
      </w:r>
    </w:p>
    <w:p w:rsidR="00EB0E49" w:rsidRPr="008D1305" w:rsidRDefault="00EB0E49" w:rsidP="00EB0E49">
      <w:pPr>
        <w:pStyle w:val="1"/>
        <w:spacing w:line="384" w:lineRule="auto"/>
        <w:ind w:firstLine="760"/>
        <w:jc w:val="both"/>
        <w:rPr>
          <w:sz w:val="24"/>
          <w:szCs w:val="24"/>
        </w:rPr>
      </w:pPr>
      <w:r w:rsidRPr="008D1305">
        <w:rPr>
          <w:sz w:val="24"/>
          <w:szCs w:val="24"/>
        </w:rPr>
        <w:t>Патриотизм. Толерантность. Уважение к другим народам и их истории.</w:t>
      </w:r>
    </w:p>
    <w:p w:rsidR="00EB0E49" w:rsidRPr="008D1305" w:rsidRDefault="00EB0E49" w:rsidP="00EB0E49">
      <w:pPr>
        <w:pStyle w:val="1"/>
        <w:spacing w:line="384" w:lineRule="auto"/>
        <w:ind w:firstLine="760"/>
        <w:jc w:val="both"/>
        <w:rPr>
          <w:sz w:val="24"/>
          <w:szCs w:val="24"/>
        </w:rPr>
      </w:pPr>
      <w:r w:rsidRPr="008D1305">
        <w:rPr>
          <w:sz w:val="24"/>
          <w:szCs w:val="24"/>
        </w:rPr>
        <w:t>Роль знания в защите Родины. Долг гражданина перед обществом. Военные подвиги. Честь. Доблесть.</w:t>
      </w:r>
    </w:p>
    <w:p w:rsidR="00EB0E49" w:rsidRPr="008D1305" w:rsidRDefault="00EB0E49" w:rsidP="00BB78E6">
      <w:pPr>
        <w:pStyle w:val="1"/>
        <w:tabs>
          <w:tab w:val="left" w:pos="2546"/>
        </w:tabs>
        <w:spacing w:line="384" w:lineRule="auto"/>
        <w:jc w:val="both"/>
        <w:rPr>
          <w:sz w:val="24"/>
          <w:szCs w:val="24"/>
        </w:rPr>
      </w:pPr>
      <w:r w:rsidRPr="008D1305">
        <w:rPr>
          <w:sz w:val="24"/>
          <w:szCs w:val="24"/>
        </w:rPr>
        <w:t>Государство. Россия - наша Родина.</w:t>
      </w:r>
    </w:p>
    <w:p w:rsidR="00EB0E49" w:rsidRPr="008D1305" w:rsidRDefault="00EB0E49" w:rsidP="00EB0E49">
      <w:pPr>
        <w:pStyle w:val="1"/>
        <w:spacing w:line="384" w:lineRule="auto"/>
        <w:ind w:firstLine="760"/>
        <w:jc w:val="both"/>
        <w:rPr>
          <w:sz w:val="24"/>
          <w:szCs w:val="24"/>
        </w:rPr>
      </w:pPr>
      <w:r w:rsidRPr="008D1305">
        <w:rPr>
          <w:sz w:val="24"/>
          <w:szCs w:val="24"/>
        </w:rPr>
        <w:t>Государство как объединяющее начало. Социальная сторона права и государства. Что такое закон? Что такое Родина? Что такое государство? Необходимость быть гражданином. Российская гражданская идентичность.</w:t>
      </w:r>
    </w:p>
    <w:p w:rsidR="00EB0E49" w:rsidRPr="008D1305" w:rsidRDefault="00EB0E49" w:rsidP="00BB78E6">
      <w:pPr>
        <w:pStyle w:val="1"/>
        <w:tabs>
          <w:tab w:val="left" w:pos="2546"/>
        </w:tabs>
        <w:spacing w:line="384" w:lineRule="auto"/>
        <w:jc w:val="both"/>
        <w:rPr>
          <w:sz w:val="24"/>
          <w:szCs w:val="24"/>
        </w:rPr>
      </w:pPr>
      <w:r w:rsidRPr="008D1305">
        <w:rPr>
          <w:sz w:val="24"/>
          <w:szCs w:val="24"/>
        </w:rPr>
        <w:t>Гражданская идентичность (практическое занятие).</w:t>
      </w:r>
    </w:p>
    <w:p w:rsidR="00EB0E49" w:rsidRPr="008D1305" w:rsidRDefault="00EB0E49" w:rsidP="00EB0E49">
      <w:pPr>
        <w:pStyle w:val="1"/>
        <w:spacing w:line="384" w:lineRule="auto"/>
        <w:ind w:firstLine="760"/>
        <w:jc w:val="both"/>
        <w:rPr>
          <w:sz w:val="24"/>
          <w:szCs w:val="24"/>
        </w:rPr>
      </w:pPr>
      <w:r w:rsidRPr="008D1305">
        <w:rPr>
          <w:sz w:val="24"/>
          <w:szCs w:val="24"/>
        </w:rPr>
        <w:t>Какими качествами должен обладать человек как гражданин.</w:t>
      </w:r>
    </w:p>
    <w:p w:rsidR="00EB0E49" w:rsidRPr="008D1305" w:rsidRDefault="00EB0E49" w:rsidP="00BB78E6">
      <w:pPr>
        <w:pStyle w:val="1"/>
        <w:tabs>
          <w:tab w:val="left" w:pos="1875"/>
        </w:tabs>
        <w:spacing w:line="384" w:lineRule="auto"/>
        <w:jc w:val="both"/>
        <w:rPr>
          <w:sz w:val="24"/>
          <w:szCs w:val="24"/>
        </w:rPr>
      </w:pPr>
      <w:r w:rsidRPr="008D1305">
        <w:rPr>
          <w:sz w:val="24"/>
          <w:szCs w:val="24"/>
        </w:rPr>
        <w:t>Моя школа и мой класс (практическое занятие). Портрет школы или класса через добрые дела.</w:t>
      </w:r>
    </w:p>
    <w:p w:rsidR="00EB0E49" w:rsidRPr="00BB78E6" w:rsidRDefault="00EB0E49" w:rsidP="00BB78E6">
      <w:pPr>
        <w:pStyle w:val="1"/>
        <w:tabs>
          <w:tab w:val="left" w:pos="1493"/>
        </w:tabs>
        <w:spacing w:line="384" w:lineRule="auto"/>
        <w:ind w:left="760" w:firstLine="0"/>
        <w:jc w:val="center"/>
        <w:rPr>
          <w:b/>
          <w:sz w:val="24"/>
          <w:szCs w:val="24"/>
        </w:rPr>
      </w:pPr>
      <w:r w:rsidRPr="00BB78E6">
        <w:rPr>
          <w:b/>
          <w:sz w:val="24"/>
          <w:szCs w:val="24"/>
        </w:rPr>
        <w:t>Содержание обучения в 8 классе.</w:t>
      </w:r>
    </w:p>
    <w:p w:rsidR="00EB0E49" w:rsidRPr="00BB78E6" w:rsidRDefault="00EB0E49" w:rsidP="00BB78E6">
      <w:pPr>
        <w:pStyle w:val="1"/>
        <w:tabs>
          <w:tab w:val="left" w:pos="1756"/>
        </w:tabs>
        <w:spacing w:line="384" w:lineRule="auto"/>
        <w:ind w:left="760" w:firstLine="0"/>
        <w:jc w:val="center"/>
        <w:rPr>
          <w:b/>
          <w:sz w:val="24"/>
          <w:szCs w:val="24"/>
        </w:rPr>
      </w:pPr>
      <w:r w:rsidRPr="00BB78E6">
        <w:rPr>
          <w:b/>
          <w:sz w:val="24"/>
          <w:szCs w:val="24"/>
        </w:rPr>
        <w:t>Всеобщая история. История Нового времени. XVIII - начало XIX в.</w:t>
      </w:r>
    </w:p>
    <w:p w:rsidR="00EB0E49" w:rsidRPr="008D1305" w:rsidRDefault="00EB0E49" w:rsidP="00BB78E6">
      <w:pPr>
        <w:pStyle w:val="1"/>
        <w:tabs>
          <w:tab w:val="left" w:pos="1915"/>
        </w:tabs>
        <w:spacing w:line="384" w:lineRule="auto"/>
        <w:jc w:val="both"/>
        <w:rPr>
          <w:sz w:val="24"/>
          <w:szCs w:val="24"/>
        </w:rPr>
      </w:pPr>
      <w:r w:rsidRPr="008D1305">
        <w:rPr>
          <w:sz w:val="24"/>
          <w:szCs w:val="24"/>
        </w:rPr>
        <w:t>Введение.</w:t>
      </w:r>
    </w:p>
    <w:p w:rsidR="00EB0E49" w:rsidRPr="008D1305" w:rsidRDefault="00EB0E49" w:rsidP="00BB78E6">
      <w:pPr>
        <w:pStyle w:val="1"/>
        <w:tabs>
          <w:tab w:val="left" w:pos="1915"/>
        </w:tabs>
        <w:spacing w:line="384" w:lineRule="auto"/>
        <w:jc w:val="both"/>
        <w:rPr>
          <w:sz w:val="24"/>
          <w:szCs w:val="24"/>
        </w:rPr>
      </w:pPr>
      <w:r w:rsidRPr="008D1305">
        <w:rPr>
          <w:sz w:val="24"/>
          <w:szCs w:val="24"/>
        </w:rPr>
        <w:t>Век Просвещения.</w:t>
      </w:r>
    </w:p>
    <w:p w:rsidR="00EB0E49" w:rsidRPr="008D1305" w:rsidRDefault="00EB0E49" w:rsidP="00EB0E49">
      <w:pPr>
        <w:pStyle w:val="1"/>
        <w:spacing w:line="384" w:lineRule="auto"/>
        <w:ind w:firstLine="760"/>
        <w:jc w:val="both"/>
        <w:rPr>
          <w:sz w:val="24"/>
          <w:szCs w:val="24"/>
        </w:rPr>
      </w:pPr>
      <w:r w:rsidRPr="008D1305">
        <w:rPr>
          <w:sz w:val="24"/>
          <w:szCs w:val="24"/>
        </w:rPr>
        <w:t xml:space="preserve">Истоки европейского Просвещения. Достижения естественных наук и распространение идей рационализма. Английское Просвещение; Д. Локк и Т. Гоббс. Секуляризация сознания. Культ Разума. Франция - центр Просвещения. Философские и политические идеи Ф. Вольтера, Ш. Монтескье, Ж. Руссо. «Энциклопедия» (Д. Дидро, Ж. </w:t>
      </w:r>
      <w:proofErr w:type="spellStart"/>
      <w:r w:rsidRPr="008D1305">
        <w:rPr>
          <w:sz w:val="24"/>
          <w:szCs w:val="24"/>
        </w:rPr>
        <w:t>Д’</w:t>
      </w:r>
      <w:proofErr w:type="gramStart"/>
      <w:r w:rsidRPr="008D1305">
        <w:rPr>
          <w:sz w:val="24"/>
          <w:szCs w:val="24"/>
        </w:rPr>
        <w:t>.А</w:t>
      </w:r>
      <w:proofErr w:type="gramEnd"/>
      <w:r w:rsidRPr="008D1305">
        <w:rPr>
          <w:sz w:val="24"/>
          <w:szCs w:val="24"/>
        </w:rPr>
        <w:t>ламбер</w:t>
      </w:r>
      <w:proofErr w:type="spellEnd"/>
      <w:r w:rsidRPr="008D1305">
        <w:rPr>
          <w:sz w:val="24"/>
          <w:szCs w:val="24"/>
        </w:rPr>
        <w:t>). Германское Просвещение. Распространение идей Просвещения в Америке. Влияние просветителей на изменение представлений об отношениях власти и общества. «Союз королей и философов».</w:t>
      </w:r>
    </w:p>
    <w:p w:rsidR="00EB0E49" w:rsidRPr="008D1305" w:rsidRDefault="00EB0E49" w:rsidP="00BB78E6">
      <w:pPr>
        <w:pStyle w:val="1"/>
        <w:tabs>
          <w:tab w:val="left" w:pos="1915"/>
        </w:tabs>
        <w:spacing w:line="384" w:lineRule="auto"/>
        <w:jc w:val="both"/>
        <w:rPr>
          <w:sz w:val="24"/>
          <w:szCs w:val="24"/>
        </w:rPr>
      </w:pPr>
      <w:r w:rsidRPr="008D1305">
        <w:rPr>
          <w:sz w:val="24"/>
          <w:szCs w:val="24"/>
        </w:rPr>
        <w:t>Государства Европы в XVIII в.</w:t>
      </w:r>
    </w:p>
    <w:p w:rsidR="00EB0E49" w:rsidRPr="008D1305" w:rsidRDefault="00EB0E49" w:rsidP="00BB78E6">
      <w:pPr>
        <w:pStyle w:val="1"/>
        <w:tabs>
          <w:tab w:val="left" w:pos="2112"/>
        </w:tabs>
        <w:spacing w:line="384" w:lineRule="auto"/>
        <w:jc w:val="both"/>
        <w:rPr>
          <w:sz w:val="24"/>
          <w:szCs w:val="24"/>
        </w:rPr>
      </w:pPr>
      <w:r w:rsidRPr="008D1305">
        <w:rPr>
          <w:sz w:val="24"/>
          <w:szCs w:val="24"/>
        </w:rPr>
        <w:lastRenderedPageBreak/>
        <w:t>Монархии в Европе XVIII в.: абсолютные и парламентские монархии. Просвещенный абсолютизм: правители, идеи, практика. Политика в отношении сословий: старые порядки и новые веяния. Государство и Церковь. Секуляризация церковных земель. Экономическая политика власти. Меркантилизм.</w:t>
      </w:r>
    </w:p>
    <w:p w:rsidR="00EB0E49" w:rsidRPr="008D1305" w:rsidRDefault="00EB0E49" w:rsidP="00BB78E6">
      <w:pPr>
        <w:pStyle w:val="1"/>
        <w:pBdr>
          <w:top w:val="single" w:sz="4" w:space="0" w:color="auto"/>
          <w:left w:val="single" w:sz="4" w:space="0" w:color="auto"/>
          <w:bottom w:val="single" w:sz="4" w:space="0" w:color="auto"/>
          <w:right w:val="single" w:sz="4" w:space="0" w:color="auto"/>
        </w:pBdr>
        <w:tabs>
          <w:tab w:val="left" w:pos="2112"/>
        </w:tabs>
        <w:jc w:val="both"/>
        <w:rPr>
          <w:sz w:val="24"/>
          <w:szCs w:val="24"/>
        </w:rPr>
      </w:pPr>
      <w:r w:rsidRPr="008D1305">
        <w:rPr>
          <w:sz w:val="24"/>
          <w:szCs w:val="24"/>
        </w:rPr>
        <w:t xml:space="preserve">Великобритания в XVIII в. Королевская власть и парламент. Тори и виги. Предпосылки промышленного переворота в Англии. Технические изобретения и создание первых машин. Появление фабрик, замена ручного труда машинным. Социальные и экономические последствия промышленного переворота. Условия труда и быта фабричных рабочих. Движения протеста. </w:t>
      </w:r>
      <w:proofErr w:type="spellStart"/>
      <w:r w:rsidRPr="008D1305">
        <w:rPr>
          <w:sz w:val="24"/>
          <w:szCs w:val="24"/>
        </w:rPr>
        <w:t>Луддизм</w:t>
      </w:r>
      <w:proofErr w:type="spellEnd"/>
      <w:r w:rsidRPr="008D1305">
        <w:rPr>
          <w:sz w:val="24"/>
          <w:szCs w:val="24"/>
        </w:rPr>
        <w:t>.</w:t>
      </w:r>
    </w:p>
    <w:p w:rsidR="00EB0E49" w:rsidRPr="008D1305" w:rsidRDefault="00EB0E49" w:rsidP="00BB78E6">
      <w:pPr>
        <w:pStyle w:val="1"/>
        <w:pBdr>
          <w:top w:val="single" w:sz="4" w:space="0" w:color="auto"/>
          <w:left w:val="single" w:sz="4" w:space="0" w:color="auto"/>
          <w:bottom w:val="single" w:sz="4" w:space="0" w:color="auto"/>
          <w:right w:val="single" w:sz="4" w:space="0" w:color="auto"/>
        </w:pBdr>
        <w:tabs>
          <w:tab w:val="left" w:pos="2112"/>
        </w:tabs>
        <w:jc w:val="both"/>
        <w:rPr>
          <w:sz w:val="24"/>
          <w:szCs w:val="24"/>
        </w:rPr>
      </w:pPr>
      <w:r w:rsidRPr="008D1305">
        <w:rPr>
          <w:sz w:val="24"/>
          <w:szCs w:val="24"/>
        </w:rPr>
        <w:t>Франция. Абсолютная монархия: политика сохранения старого порядка. Попытки проведения реформ. Королевская власть и сословия.</w:t>
      </w:r>
    </w:p>
    <w:p w:rsidR="00EB0E49" w:rsidRPr="008D1305" w:rsidRDefault="00EB0E49" w:rsidP="00BB78E6">
      <w:pPr>
        <w:pStyle w:val="1"/>
        <w:pBdr>
          <w:top w:val="single" w:sz="4" w:space="0" w:color="auto"/>
          <w:left w:val="single" w:sz="4" w:space="0" w:color="auto"/>
          <w:bottom w:val="single" w:sz="4" w:space="0" w:color="auto"/>
          <w:right w:val="single" w:sz="4" w:space="0" w:color="auto"/>
        </w:pBdr>
        <w:tabs>
          <w:tab w:val="left" w:pos="2112"/>
        </w:tabs>
        <w:jc w:val="both"/>
        <w:rPr>
          <w:sz w:val="24"/>
          <w:szCs w:val="24"/>
        </w:rPr>
      </w:pPr>
      <w:r w:rsidRPr="008D1305">
        <w:rPr>
          <w:sz w:val="24"/>
          <w:szCs w:val="24"/>
        </w:rPr>
        <w:t xml:space="preserve">Германские государства, монархия Габсбургов, итальянские земли в XVIII в. Раздробленность Германии. Возвышение Пруссии. Фридрих II Великий. </w:t>
      </w:r>
      <w:proofErr w:type="spellStart"/>
      <w:r w:rsidRPr="008D1305">
        <w:rPr>
          <w:sz w:val="24"/>
          <w:szCs w:val="24"/>
        </w:rPr>
        <w:t>Габсбургская</w:t>
      </w:r>
      <w:proofErr w:type="spellEnd"/>
      <w:r w:rsidRPr="008D1305">
        <w:rPr>
          <w:sz w:val="24"/>
          <w:szCs w:val="24"/>
        </w:rPr>
        <w:t xml:space="preserve"> монархия в XVIII в. Правление Марии </w:t>
      </w:r>
      <w:proofErr w:type="spellStart"/>
      <w:r w:rsidRPr="008D1305">
        <w:rPr>
          <w:sz w:val="24"/>
          <w:szCs w:val="24"/>
        </w:rPr>
        <w:t>Терезии</w:t>
      </w:r>
      <w:proofErr w:type="spellEnd"/>
      <w:r w:rsidRPr="008D1305">
        <w:rPr>
          <w:sz w:val="24"/>
          <w:szCs w:val="24"/>
        </w:rPr>
        <w:t xml:space="preserve"> и Иосифа И. Реформы просвещенного абсолютизма. Итальянские государства: политическая раздробленность. Усиление власти Габсбургов над частью итальянских земель.</w:t>
      </w:r>
    </w:p>
    <w:p w:rsidR="00EB0E49" w:rsidRPr="008D1305" w:rsidRDefault="00EB0E49" w:rsidP="00BB78E6">
      <w:pPr>
        <w:pStyle w:val="1"/>
        <w:pBdr>
          <w:top w:val="single" w:sz="4" w:space="0" w:color="auto"/>
          <w:left w:val="single" w:sz="4" w:space="0" w:color="auto"/>
          <w:bottom w:val="single" w:sz="4" w:space="0" w:color="auto"/>
          <w:right w:val="single" w:sz="4" w:space="0" w:color="auto"/>
        </w:pBdr>
        <w:tabs>
          <w:tab w:val="left" w:pos="2112"/>
        </w:tabs>
        <w:jc w:val="both"/>
        <w:rPr>
          <w:sz w:val="24"/>
          <w:szCs w:val="24"/>
        </w:rPr>
      </w:pPr>
      <w:r w:rsidRPr="008D1305">
        <w:rPr>
          <w:sz w:val="24"/>
          <w:szCs w:val="24"/>
        </w:rPr>
        <w:t>Государства Пиренейского полуострова. Испания: проблемы внутреннего развития, ослабление международных позиций. Реформы в правление Карла III. Попытки проведения реформ в Португалии. Управление колониальными владениями Испании и Португалии в Южной Америке. Недовольство населения колоний политикой метрополий.</w:t>
      </w:r>
    </w:p>
    <w:p w:rsidR="00EB0E49" w:rsidRPr="008D1305" w:rsidRDefault="00EB0E49" w:rsidP="00BB78E6">
      <w:pPr>
        <w:pStyle w:val="1"/>
        <w:pBdr>
          <w:top w:val="single" w:sz="4" w:space="0" w:color="auto"/>
          <w:left w:val="single" w:sz="4" w:space="0" w:color="auto"/>
          <w:bottom w:val="single" w:sz="4" w:space="0" w:color="auto"/>
          <w:right w:val="single" w:sz="4" w:space="0" w:color="auto"/>
        </w:pBdr>
        <w:tabs>
          <w:tab w:val="left" w:pos="1830"/>
        </w:tabs>
        <w:jc w:val="both"/>
        <w:rPr>
          <w:sz w:val="24"/>
          <w:szCs w:val="24"/>
        </w:rPr>
      </w:pPr>
      <w:r w:rsidRPr="008D1305">
        <w:rPr>
          <w:sz w:val="24"/>
          <w:szCs w:val="24"/>
        </w:rPr>
        <w:t>Британские колонии в Северной Америке: борьба за независимость.</w:t>
      </w:r>
    </w:p>
    <w:p w:rsidR="00EB0E49" w:rsidRPr="008D1305" w:rsidRDefault="00EB0E49" w:rsidP="00EB0E49">
      <w:pPr>
        <w:pStyle w:val="1"/>
        <w:pBdr>
          <w:top w:val="single" w:sz="4" w:space="0" w:color="auto"/>
          <w:left w:val="single" w:sz="4" w:space="0" w:color="auto"/>
          <w:bottom w:val="single" w:sz="4" w:space="0" w:color="auto"/>
          <w:right w:val="single" w:sz="4" w:space="0" w:color="auto"/>
        </w:pBdr>
        <w:ind w:firstLine="740"/>
        <w:jc w:val="both"/>
        <w:rPr>
          <w:sz w:val="24"/>
          <w:szCs w:val="24"/>
        </w:rPr>
      </w:pPr>
      <w:r w:rsidRPr="008D1305">
        <w:rPr>
          <w:sz w:val="24"/>
          <w:szCs w:val="24"/>
        </w:rPr>
        <w:t>Создание английских колоний на американской земле. Состав европейских переселенцев. Складывание местного самоуправления. Колонисты и индейцы. Противоречия между метрополией и колониями. «Бостонское чаепитие». Первый Континентальный конгресс (1774 г.) и начало Войны за независимость. Первые сражения войны. Создание регулярной армии под командованием Д. Вашингтона. Принятие Декларации независимости (1776 г.). Перелом в войне и ее завершение. Поддержка колонистов со стороны России. Итоги Войны за независимость. Конституция (1787 г.). «Отцы-основатели». Билль о правах (1791 г.). Значение завоевания североамериканскими штатами независимости.</w:t>
      </w:r>
    </w:p>
    <w:p w:rsidR="00EB0E49" w:rsidRPr="008D1305" w:rsidRDefault="00EB0E49" w:rsidP="00BB78E6">
      <w:pPr>
        <w:pStyle w:val="1"/>
        <w:tabs>
          <w:tab w:val="left" w:pos="1806"/>
        </w:tabs>
        <w:jc w:val="both"/>
        <w:rPr>
          <w:sz w:val="24"/>
          <w:szCs w:val="24"/>
        </w:rPr>
      </w:pPr>
      <w:r w:rsidRPr="008D1305">
        <w:rPr>
          <w:sz w:val="24"/>
          <w:szCs w:val="24"/>
        </w:rPr>
        <w:t>Французская революция конца XVIII в.</w:t>
      </w:r>
    </w:p>
    <w:p w:rsidR="00EB0E49" w:rsidRPr="008D1305" w:rsidRDefault="00EB0E49" w:rsidP="00EB0E49">
      <w:pPr>
        <w:pStyle w:val="1"/>
        <w:ind w:firstLine="720"/>
        <w:jc w:val="both"/>
        <w:rPr>
          <w:sz w:val="24"/>
          <w:szCs w:val="24"/>
        </w:rPr>
      </w:pPr>
      <w:r w:rsidRPr="008D1305">
        <w:rPr>
          <w:sz w:val="24"/>
          <w:szCs w:val="24"/>
        </w:rPr>
        <w:t xml:space="preserve">Причины революции. Хронологические рамки и основные этапы революции. Начало революции. Декларация прав человека и гражданина. Политические течения и </w:t>
      </w:r>
      <w:r w:rsidRPr="008D1305">
        <w:rPr>
          <w:sz w:val="24"/>
          <w:szCs w:val="24"/>
        </w:rPr>
        <w:lastRenderedPageBreak/>
        <w:t xml:space="preserve">деятели революции (Ж. Дантон, Ж-П. Марат). Упразднение монархии и провозглашение республики. </w:t>
      </w:r>
      <w:proofErr w:type="spellStart"/>
      <w:r w:rsidRPr="008D1305">
        <w:rPr>
          <w:sz w:val="24"/>
          <w:szCs w:val="24"/>
        </w:rPr>
        <w:t>Вареннский</w:t>
      </w:r>
      <w:proofErr w:type="spellEnd"/>
      <w:r w:rsidRPr="008D1305">
        <w:rPr>
          <w:sz w:val="24"/>
          <w:szCs w:val="24"/>
        </w:rPr>
        <w:t xml:space="preserve"> кризис. Начало войн против европейских монархов. Казнь короля. Вандея. Политическая борьба в годы республики. Конвент и «революционный порядок управления». Комитет общественного спасения. М. Робеспьер. Террор. Отказ от основ «старого мира»: культ разума, борьба против церкви, новый календарь. Термидорианский переворот (27 июля 1794 г.). Учреждение Директории. Наполеон Бонапарт. Государственный переворот 18-19 брюмера (ноябрь 1799 г.). Установление режима консульства. Итоги и значение революции.</w:t>
      </w:r>
    </w:p>
    <w:p w:rsidR="00EB0E49" w:rsidRPr="008D1305" w:rsidRDefault="00EB0E49" w:rsidP="00EB0E49">
      <w:pPr>
        <w:pStyle w:val="1"/>
        <w:ind w:firstLine="720"/>
        <w:jc w:val="both"/>
        <w:rPr>
          <w:sz w:val="24"/>
          <w:szCs w:val="24"/>
        </w:rPr>
      </w:pPr>
      <w:r w:rsidRPr="008D1305">
        <w:rPr>
          <w:sz w:val="24"/>
          <w:szCs w:val="24"/>
        </w:rPr>
        <w:t xml:space="preserve">Международные отношения накануне и в период Французской революции XVIII в. Разделы Речи </w:t>
      </w:r>
      <w:proofErr w:type="spellStart"/>
      <w:r w:rsidRPr="008D1305">
        <w:rPr>
          <w:sz w:val="24"/>
          <w:szCs w:val="24"/>
        </w:rPr>
        <w:t>Посполитой</w:t>
      </w:r>
      <w:proofErr w:type="spellEnd"/>
      <w:r w:rsidRPr="008D1305">
        <w:rPr>
          <w:sz w:val="24"/>
          <w:szCs w:val="24"/>
        </w:rPr>
        <w:t>. Войны антифранцузских коалиций против революционной Франции. Колониальные захваты европейских держав. Проблемы европейского баланса сил и дипломатия. Участие России в международных отношениях в XVIII в. Северная война (1700-1721 гг.). Династические войны «за наследство». Семилетняя война (1756-1763 гг.). Войны антифранцузских коалиций против революционной Франции. Колониальные захваты европейских держав.</w:t>
      </w:r>
    </w:p>
    <w:p w:rsidR="00EB0E49" w:rsidRPr="008D1305" w:rsidRDefault="00EB0E49" w:rsidP="00BB78E6">
      <w:pPr>
        <w:pStyle w:val="1"/>
        <w:tabs>
          <w:tab w:val="left" w:pos="1806"/>
        </w:tabs>
        <w:jc w:val="both"/>
        <w:rPr>
          <w:sz w:val="24"/>
          <w:szCs w:val="24"/>
        </w:rPr>
      </w:pPr>
      <w:r w:rsidRPr="008D1305">
        <w:rPr>
          <w:sz w:val="24"/>
          <w:szCs w:val="24"/>
        </w:rPr>
        <w:t>Европа в начале XIX в.</w:t>
      </w:r>
    </w:p>
    <w:p w:rsidR="00EB0E49" w:rsidRPr="008D1305" w:rsidRDefault="00EB0E49" w:rsidP="00EB0E49">
      <w:pPr>
        <w:pStyle w:val="1"/>
        <w:ind w:firstLine="720"/>
        <w:jc w:val="both"/>
        <w:rPr>
          <w:sz w:val="24"/>
          <w:szCs w:val="24"/>
        </w:rPr>
      </w:pPr>
      <w:r w:rsidRPr="008D1305">
        <w:rPr>
          <w:sz w:val="24"/>
          <w:szCs w:val="24"/>
        </w:rPr>
        <w:t xml:space="preserve">Провозглашение империи Наполеона I во Франции. Реформы. Законодательство. Наполеоновские войны. </w:t>
      </w:r>
      <w:proofErr w:type="spellStart"/>
      <w:r w:rsidRPr="008D1305">
        <w:rPr>
          <w:sz w:val="24"/>
          <w:szCs w:val="24"/>
        </w:rPr>
        <w:t>Антинаполеоновские</w:t>
      </w:r>
      <w:proofErr w:type="spellEnd"/>
      <w:r w:rsidRPr="008D1305">
        <w:rPr>
          <w:sz w:val="24"/>
          <w:szCs w:val="24"/>
        </w:rPr>
        <w:t xml:space="preserve"> коалиции. Политика Наполеона в завоеванных странах. Отношение населения к завоевателям: сопротивление, сотрудничество. Поход армии Наполеона в Россию и крушение Французской империи. Венский конгресс: цели, главные участники, решения. Создание Священного союза.</w:t>
      </w:r>
    </w:p>
    <w:p w:rsidR="00EB0E49" w:rsidRPr="008D1305" w:rsidRDefault="00EB0E49" w:rsidP="00BB78E6">
      <w:pPr>
        <w:pStyle w:val="1"/>
        <w:tabs>
          <w:tab w:val="left" w:pos="1810"/>
        </w:tabs>
        <w:jc w:val="both"/>
        <w:rPr>
          <w:sz w:val="24"/>
          <w:szCs w:val="24"/>
        </w:rPr>
      </w:pPr>
      <w:r w:rsidRPr="008D1305">
        <w:rPr>
          <w:sz w:val="24"/>
          <w:szCs w:val="24"/>
        </w:rPr>
        <w:t>Европейская культура в XVIII в.</w:t>
      </w:r>
    </w:p>
    <w:p w:rsidR="00EB0E49" w:rsidRPr="008D1305" w:rsidRDefault="00EB0E49" w:rsidP="00EB0E49">
      <w:pPr>
        <w:pStyle w:val="1"/>
        <w:ind w:firstLine="720"/>
        <w:jc w:val="both"/>
        <w:rPr>
          <w:sz w:val="24"/>
          <w:szCs w:val="24"/>
        </w:rPr>
      </w:pPr>
      <w:r w:rsidRPr="008D1305">
        <w:rPr>
          <w:sz w:val="24"/>
          <w:szCs w:val="24"/>
        </w:rPr>
        <w:t>Развитие науки. Новая картина мира в трудах математиков, физиков, астрономов. Достижения в естественных науках и медицине. Продолжение географических открытий. Распространение образования. Литература XVIII в.: жанры, писатели, великие романы (тема, рекомендуемая для обзорного изучения). Художественные стили: классицизм, барокко, рококо. Музыка духовная и светская (тема, рекомендуемая для обзорного изучения). Театр: жанры, популярные авторы, произведения. Сословный характер культуры. Повседневная жизнь обитателей городов и деревень.</w:t>
      </w:r>
    </w:p>
    <w:p w:rsidR="00EB0E49" w:rsidRPr="008D1305" w:rsidRDefault="00EB0E49" w:rsidP="00BB78E6">
      <w:pPr>
        <w:pStyle w:val="1"/>
        <w:tabs>
          <w:tab w:val="left" w:pos="1824"/>
        </w:tabs>
        <w:jc w:val="both"/>
        <w:rPr>
          <w:sz w:val="24"/>
          <w:szCs w:val="24"/>
        </w:rPr>
      </w:pPr>
      <w:r w:rsidRPr="008D1305">
        <w:rPr>
          <w:sz w:val="24"/>
          <w:szCs w:val="24"/>
        </w:rPr>
        <w:t>Страны Востока в XVIII - начале XIX в.</w:t>
      </w:r>
    </w:p>
    <w:p w:rsidR="00EB0E49" w:rsidRPr="008D1305" w:rsidRDefault="00EB0E49" w:rsidP="00EB0E49">
      <w:pPr>
        <w:pStyle w:val="1"/>
        <w:ind w:firstLine="720"/>
        <w:jc w:val="both"/>
        <w:rPr>
          <w:sz w:val="24"/>
          <w:szCs w:val="24"/>
        </w:rPr>
      </w:pPr>
      <w:r w:rsidRPr="008D1305">
        <w:rPr>
          <w:sz w:val="24"/>
          <w:szCs w:val="24"/>
        </w:rPr>
        <w:t xml:space="preserve">Османская империя: от могущества к упадку. Положение населения. Попытки проведения реформ; Селим III. Индия. Ослабление империи Великих Моголов. Борьба европейцев за владения в Индии. Утверждение британского владычества. Китай. Империя </w:t>
      </w:r>
      <w:r w:rsidRPr="008D1305">
        <w:rPr>
          <w:sz w:val="24"/>
          <w:szCs w:val="24"/>
        </w:rPr>
        <w:lastRenderedPageBreak/>
        <w:t xml:space="preserve">Цин в XVIII в.: власть маньчжурских императоров, система управления страной. Внешняя политика империи Цин; отношения с Россией. «Закрытие» Китая для иноземцев. Япония в XVIII в. </w:t>
      </w:r>
      <w:proofErr w:type="spellStart"/>
      <w:r w:rsidRPr="008D1305">
        <w:rPr>
          <w:sz w:val="24"/>
          <w:szCs w:val="24"/>
        </w:rPr>
        <w:t>Сегуны</w:t>
      </w:r>
      <w:proofErr w:type="spellEnd"/>
      <w:r w:rsidRPr="008D1305">
        <w:rPr>
          <w:sz w:val="24"/>
          <w:szCs w:val="24"/>
        </w:rPr>
        <w:t xml:space="preserve"> и дайме. Положение сословий. Культура стран Востока в XVIII в.</w:t>
      </w:r>
    </w:p>
    <w:p w:rsidR="00EB0E49" w:rsidRPr="008D1305" w:rsidRDefault="00EB0E49" w:rsidP="00EB0E49">
      <w:pPr>
        <w:pStyle w:val="1"/>
        <w:ind w:firstLine="720"/>
        <w:jc w:val="both"/>
        <w:rPr>
          <w:sz w:val="24"/>
          <w:szCs w:val="24"/>
        </w:rPr>
      </w:pPr>
      <w:r w:rsidRPr="008D1305">
        <w:rPr>
          <w:sz w:val="24"/>
          <w:szCs w:val="24"/>
        </w:rPr>
        <w:t>Культура стран Востока в XVIII в.</w:t>
      </w:r>
    </w:p>
    <w:p w:rsidR="00EB0E49" w:rsidRPr="008D1305" w:rsidRDefault="00EB0E49" w:rsidP="00BB78E6">
      <w:pPr>
        <w:pStyle w:val="1"/>
        <w:tabs>
          <w:tab w:val="left" w:pos="1824"/>
        </w:tabs>
        <w:jc w:val="both"/>
        <w:rPr>
          <w:sz w:val="24"/>
          <w:szCs w:val="24"/>
        </w:rPr>
      </w:pPr>
      <w:r w:rsidRPr="008D1305">
        <w:rPr>
          <w:sz w:val="24"/>
          <w:szCs w:val="24"/>
        </w:rPr>
        <w:t>Страны и народы Африки в XVIII - начале XIX в. Культура народов Африки в XVIII в.</w:t>
      </w:r>
    </w:p>
    <w:p w:rsidR="00EB0E49" w:rsidRPr="008D1305" w:rsidRDefault="00EB0E49" w:rsidP="00BB78E6">
      <w:pPr>
        <w:pStyle w:val="1"/>
        <w:tabs>
          <w:tab w:val="left" w:pos="1963"/>
        </w:tabs>
        <w:jc w:val="both"/>
        <w:rPr>
          <w:sz w:val="24"/>
          <w:szCs w:val="24"/>
        </w:rPr>
      </w:pPr>
      <w:r w:rsidRPr="008D1305">
        <w:rPr>
          <w:sz w:val="24"/>
          <w:szCs w:val="24"/>
        </w:rPr>
        <w:t>Страны Латинской Америки в XVIII - начале XIX в.</w:t>
      </w:r>
    </w:p>
    <w:p w:rsidR="00EB0E49" w:rsidRPr="008D1305" w:rsidRDefault="00EB0E49" w:rsidP="00EB0E49">
      <w:pPr>
        <w:pStyle w:val="1"/>
        <w:ind w:firstLine="720"/>
        <w:jc w:val="both"/>
        <w:rPr>
          <w:sz w:val="24"/>
          <w:szCs w:val="24"/>
        </w:rPr>
      </w:pPr>
      <w:r w:rsidRPr="008D1305">
        <w:rPr>
          <w:sz w:val="24"/>
          <w:szCs w:val="24"/>
        </w:rPr>
        <w:t xml:space="preserve">Политика метрополий в латиноамериканских владениях. Колониальное общество. Освободительная борьба: задачи, участники, формы выступлений. Ф.Д. </w:t>
      </w:r>
      <w:proofErr w:type="spellStart"/>
      <w:r w:rsidRPr="008D1305">
        <w:rPr>
          <w:sz w:val="24"/>
          <w:szCs w:val="24"/>
        </w:rPr>
        <w:t>Туссен-Лувертюр</w:t>
      </w:r>
      <w:proofErr w:type="spellEnd"/>
      <w:r w:rsidRPr="008D1305">
        <w:rPr>
          <w:sz w:val="24"/>
          <w:szCs w:val="24"/>
        </w:rPr>
        <w:t>, С. Боливар. Провозглашение независимых государств.</w:t>
      </w:r>
    </w:p>
    <w:p w:rsidR="00EB0E49" w:rsidRPr="008D1305" w:rsidRDefault="00EB0E49" w:rsidP="00BB78E6">
      <w:pPr>
        <w:pStyle w:val="1"/>
        <w:tabs>
          <w:tab w:val="left" w:pos="1958"/>
        </w:tabs>
        <w:jc w:val="both"/>
        <w:rPr>
          <w:sz w:val="24"/>
          <w:szCs w:val="24"/>
        </w:rPr>
      </w:pPr>
      <w:r w:rsidRPr="008D1305">
        <w:rPr>
          <w:sz w:val="24"/>
          <w:szCs w:val="24"/>
        </w:rPr>
        <w:t>Обобщение. Историческое и культурное наследие XVIII - начала XIX вв.</w:t>
      </w:r>
    </w:p>
    <w:p w:rsidR="00EB0E49" w:rsidRPr="00BB78E6" w:rsidRDefault="00EB0E49" w:rsidP="00BB78E6">
      <w:pPr>
        <w:pStyle w:val="1"/>
        <w:tabs>
          <w:tab w:val="left" w:pos="1602"/>
        </w:tabs>
        <w:jc w:val="center"/>
        <w:rPr>
          <w:b/>
          <w:sz w:val="24"/>
          <w:szCs w:val="24"/>
        </w:rPr>
      </w:pPr>
      <w:r w:rsidRPr="00BB78E6">
        <w:rPr>
          <w:b/>
          <w:sz w:val="24"/>
          <w:szCs w:val="24"/>
        </w:rPr>
        <w:t>История России. Россия в конце XVII - первой четверти XIX в.</w:t>
      </w:r>
    </w:p>
    <w:p w:rsidR="00EB0E49" w:rsidRPr="008D1305" w:rsidRDefault="00EB0E49" w:rsidP="00BB78E6">
      <w:pPr>
        <w:pStyle w:val="1"/>
        <w:tabs>
          <w:tab w:val="left" w:pos="1810"/>
        </w:tabs>
        <w:ind w:left="700" w:firstLine="0"/>
        <w:jc w:val="both"/>
        <w:rPr>
          <w:sz w:val="24"/>
          <w:szCs w:val="24"/>
        </w:rPr>
      </w:pPr>
      <w:r w:rsidRPr="008D1305">
        <w:rPr>
          <w:sz w:val="24"/>
          <w:szCs w:val="24"/>
        </w:rPr>
        <w:t>Введение.</w:t>
      </w:r>
    </w:p>
    <w:p w:rsidR="00EB0E49" w:rsidRPr="008D1305" w:rsidRDefault="00EB0E49" w:rsidP="00BB78E6">
      <w:pPr>
        <w:pStyle w:val="1"/>
        <w:tabs>
          <w:tab w:val="left" w:pos="1810"/>
        </w:tabs>
        <w:jc w:val="both"/>
        <w:rPr>
          <w:sz w:val="24"/>
          <w:szCs w:val="24"/>
        </w:rPr>
      </w:pPr>
      <w:r w:rsidRPr="008D1305">
        <w:rPr>
          <w:sz w:val="24"/>
          <w:szCs w:val="24"/>
        </w:rPr>
        <w:t>Россия в эпоху преобразований Петра I.</w:t>
      </w:r>
    </w:p>
    <w:p w:rsidR="00EB0E49" w:rsidRPr="008D1305" w:rsidRDefault="00EB0E49" w:rsidP="00BB78E6">
      <w:pPr>
        <w:pStyle w:val="1"/>
        <w:tabs>
          <w:tab w:val="left" w:pos="2275"/>
        </w:tabs>
        <w:spacing w:line="384" w:lineRule="auto"/>
        <w:jc w:val="both"/>
        <w:rPr>
          <w:sz w:val="24"/>
          <w:szCs w:val="24"/>
        </w:rPr>
      </w:pPr>
      <w:r w:rsidRPr="008D1305">
        <w:rPr>
          <w:sz w:val="24"/>
          <w:szCs w:val="24"/>
        </w:rPr>
        <w:t xml:space="preserve">Начало царствования Петра I. Борьба Милославских и Нарышкиных. Стрелецкий бунт мая 1682 г., </w:t>
      </w:r>
      <w:proofErr w:type="spellStart"/>
      <w:r w:rsidRPr="008D1305">
        <w:rPr>
          <w:sz w:val="24"/>
          <w:szCs w:val="24"/>
        </w:rPr>
        <w:t>Хованщина</w:t>
      </w:r>
      <w:proofErr w:type="spellEnd"/>
      <w:r w:rsidRPr="008D1305">
        <w:rPr>
          <w:sz w:val="24"/>
          <w:szCs w:val="24"/>
        </w:rPr>
        <w:t xml:space="preserve">. Регентство Софьи. В.В. Голицын. Переворот в пользу Петра 1689 г. </w:t>
      </w:r>
      <w:proofErr w:type="spellStart"/>
      <w:r w:rsidRPr="008D1305">
        <w:rPr>
          <w:sz w:val="24"/>
          <w:szCs w:val="24"/>
        </w:rPr>
        <w:t>Двоецарствие</w:t>
      </w:r>
      <w:proofErr w:type="spellEnd"/>
      <w:r w:rsidRPr="008D1305">
        <w:rPr>
          <w:sz w:val="24"/>
          <w:szCs w:val="24"/>
        </w:rPr>
        <w:t xml:space="preserve"> Петра I и Ивана V. Причины и предпосылки преобразований. Модернизация как жизненно важная национальная задача. Сподвижники Петра I.</w:t>
      </w:r>
    </w:p>
    <w:p w:rsidR="00EB0E49" w:rsidRPr="008D1305" w:rsidRDefault="00EB0E49" w:rsidP="00BB78E6">
      <w:pPr>
        <w:pStyle w:val="1"/>
        <w:tabs>
          <w:tab w:val="left" w:pos="2275"/>
        </w:tabs>
        <w:spacing w:line="384" w:lineRule="auto"/>
        <w:jc w:val="both"/>
        <w:rPr>
          <w:sz w:val="24"/>
          <w:szCs w:val="24"/>
        </w:rPr>
      </w:pPr>
      <w:r w:rsidRPr="008D1305">
        <w:rPr>
          <w:sz w:val="24"/>
          <w:szCs w:val="24"/>
        </w:rPr>
        <w:t>Экономическая политика. Строительство казенных мануфактур. Оружейные заводы и корабельные верфи. Создание базы металлургической индустрии на Урале. Роль государства в создании промышленности. Преобладание крепостного и подневольного труда. Распространение крепостного права на сферу промышленности - приписные и посессионные крестьяне. Принципы меркантилизма и протекционизма. Таможенный тариф 1724 г.</w:t>
      </w:r>
    </w:p>
    <w:p w:rsidR="00EB0E49" w:rsidRPr="008D1305" w:rsidRDefault="00EB0E49" w:rsidP="00EB0E49">
      <w:pPr>
        <w:pStyle w:val="1"/>
        <w:spacing w:line="384" w:lineRule="auto"/>
        <w:ind w:firstLine="720"/>
        <w:jc w:val="both"/>
        <w:rPr>
          <w:sz w:val="24"/>
          <w:szCs w:val="24"/>
        </w:rPr>
      </w:pPr>
      <w:r w:rsidRPr="008D1305">
        <w:rPr>
          <w:sz w:val="24"/>
          <w:szCs w:val="24"/>
        </w:rPr>
        <w:t>Рост налогов. Введение подушной подати. Первая ревизия податного населения.</w:t>
      </w:r>
    </w:p>
    <w:p w:rsidR="00EB0E49" w:rsidRPr="008D1305" w:rsidRDefault="00EB0E49" w:rsidP="00BB78E6">
      <w:pPr>
        <w:pStyle w:val="1"/>
        <w:tabs>
          <w:tab w:val="left" w:pos="2275"/>
        </w:tabs>
        <w:spacing w:line="384" w:lineRule="auto"/>
        <w:jc w:val="both"/>
        <w:rPr>
          <w:sz w:val="24"/>
          <w:szCs w:val="24"/>
        </w:rPr>
      </w:pPr>
      <w:r w:rsidRPr="008D1305">
        <w:rPr>
          <w:sz w:val="24"/>
          <w:szCs w:val="24"/>
        </w:rPr>
        <w:t>Социальная политика. Начало консолидации дворянского сословия, повышение его роли в управлении страной. Указ о единонаследии и Табель о рангах. Противоречия петровской социальной политики по отношению к дворянству, купечеству и городским сословиям. Государственная власть и духовенство. Положение черносошных (с 1724 г. государственных), дворцовых, частновладельческих, монастырских крестьян. Социальные последствия введения подушной подати - расширение границ крепостного права. Гонения на старообрядцев.</w:t>
      </w:r>
    </w:p>
    <w:p w:rsidR="00EB0E49" w:rsidRPr="008D1305" w:rsidRDefault="00EB0E49" w:rsidP="00BB78E6">
      <w:pPr>
        <w:pStyle w:val="1"/>
        <w:tabs>
          <w:tab w:val="left" w:pos="2275"/>
        </w:tabs>
        <w:spacing w:line="384" w:lineRule="auto"/>
        <w:jc w:val="both"/>
        <w:rPr>
          <w:sz w:val="24"/>
          <w:szCs w:val="24"/>
        </w:rPr>
      </w:pPr>
      <w:r w:rsidRPr="008D1305">
        <w:rPr>
          <w:sz w:val="24"/>
          <w:szCs w:val="24"/>
        </w:rPr>
        <w:t xml:space="preserve">Необходимость модернизации системы управления государством. Реформы центральной государственной власти: замена Боярской думы </w:t>
      </w:r>
      <w:proofErr w:type="spellStart"/>
      <w:r w:rsidRPr="008D1305">
        <w:rPr>
          <w:sz w:val="24"/>
          <w:szCs w:val="24"/>
        </w:rPr>
        <w:t>Консилией</w:t>
      </w:r>
      <w:proofErr w:type="spellEnd"/>
      <w:r w:rsidRPr="008D1305">
        <w:rPr>
          <w:sz w:val="24"/>
          <w:szCs w:val="24"/>
        </w:rPr>
        <w:t xml:space="preserve"> министров, </w:t>
      </w:r>
      <w:r w:rsidRPr="008D1305">
        <w:rPr>
          <w:sz w:val="24"/>
          <w:szCs w:val="24"/>
        </w:rPr>
        <w:lastRenderedPageBreak/>
        <w:t>создание Сената, формирование Коллегий, Генеральный регламент, создание органов политического сыска - Преображенский приказ и Тайная канцелярия, фискалы.</w:t>
      </w:r>
    </w:p>
    <w:p w:rsidR="00EB0E49" w:rsidRPr="008D1305" w:rsidRDefault="00EB0E49" w:rsidP="00BB78E6">
      <w:pPr>
        <w:pStyle w:val="1"/>
        <w:tabs>
          <w:tab w:val="left" w:pos="2275"/>
        </w:tabs>
        <w:spacing w:line="384" w:lineRule="auto"/>
        <w:jc w:val="both"/>
        <w:rPr>
          <w:sz w:val="24"/>
          <w:szCs w:val="24"/>
        </w:rPr>
      </w:pPr>
      <w:r w:rsidRPr="008D1305">
        <w:rPr>
          <w:sz w:val="24"/>
          <w:szCs w:val="24"/>
        </w:rPr>
        <w:t>Церковная реформа: упразднение патриаршества, учреждение Синода (Духовной коллегии). Положение инославных конфессий.</w:t>
      </w:r>
    </w:p>
    <w:p w:rsidR="00EB0E49" w:rsidRPr="008D1305" w:rsidRDefault="00EB0E49" w:rsidP="00BB78E6">
      <w:pPr>
        <w:pStyle w:val="1"/>
        <w:tabs>
          <w:tab w:val="left" w:pos="2275"/>
        </w:tabs>
        <w:spacing w:line="384" w:lineRule="auto"/>
        <w:jc w:val="both"/>
        <w:rPr>
          <w:sz w:val="24"/>
          <w:szCs w:val="24"/>
        </w:rPr>
      </w:pPr>
      <w:r w:rsidRPr="008D1305">
        <w:rPr>
          <w:sz w:val="24"/>
          <w:szCs w:val="24"/>
        </w:rPr>
        <w:t>Завершение формирования регулярной армии и военного флота. Рекрутские наборы. Роль гвардии.</w:t>
      </w:r>
    </w:p>
    <w:p w:rsidR="00EB0E49" w:rsidRPr="008D1305" w:rsidRDefault="00EB0E49" w:rsidP="00EB0E49">
      <w:pPr>
        <w:pStyle w:val="1"/>
        <w:spacing w:line="384" w:lineRule="auto"/>
        <w:ind w:firstLine="740"/>
        <w:jc w:val="both"/>
        <w:rPr>
          <w:sz w:val="24"/>
          <w:szCs w:val="24"/>
        </w:rPr>
      </w:pPr>
      <w:r w:rsidRPr="008D1305">
        <w:rPr>
          <w:sz w:val="24"/>
          <w:szCs w:val="24"/>
        </w:rPr>
        <w:t xml:space="preserve">Реформы местного управления: городская реформа (Ратуша в Москве, бурмистры), губернская реформа. Особенности управление национальными областями России (Башкирия, </w:t>
      </w:r>
      <w:proofErr w:type="spellStart"/>
      <w:r w:rsidRPr="008D1305">
        <w:rPr>
          <w:sz w:val="24"/>
          <w:szCs w:val="24"/>
        </w:rPr>
        <w:t>Калмыкское</w:t>
      </w:r>
      <w:proofErr w:type="spellEnd"/>
      <w:r w:rsidRPr="008D1305">
        <w:rPr>
          <w:sz w:val="24"/>
          <w:szCs w:val="24"/>
        </w:rPr>
        <w:t xml:space="preserve"> ханство, Остзейские провинции и другие).</w:t>
      </w:r>
    </w:p>
    <w:p w:rsidR="00EB0E49" w:rsidRPr="008D1305" w:rsidRDefault="00EB0E49" w:rsidP="00EB0E49">
      <w:pPr>
        <w:pStyle w:val="1"/>
        <w:spacing w:line="384" w:lineRule="auto"/>
        <w:ind w:firstLine="740"/>
        <w:jc w:val="both"/>
        <w:rPr>
          <w:sz w:val="24"/>
          <w:szCs w:val="24"/>
        </w:rPr>
      </w:pPr>
      <w:r w:rsidRPr="008D1305">
        <w:rPr>
          <w:sz w:val="24"/>
          <w:szCs w:val="24"/>
        </w:rPr>
        <w:t>Санкт-Петербург - новая столица. Объявление России Империей.</w:t>
      </w:r>
    </w:p>
    <w:p w:rsidR="00EB0E49" w:rsidRPr="008D1305" w:rsidRDefault="00EB0E49" w:rsidP="00EB0E49">
      <w:pPr>
        <w:pStyle w:val="1"/>
        <w:spacing w:line="384" w:lineRule="auto"/>
        <w:ind w:firstLine="740"/>
        <w:jc w:val="both"/>
        <w:rPr>
          <w:sz w:val="24"/>
          <w:szCs w:val="24"/>
        </w:rPr>
      </w:pPr>
      <w:r w:rsidRPr="008D1305">
        <w:rPr>
          <w:sz w:val="24"/>
          <w:szCs w:val="24"/>
        </w:rPr>
        <w:t>Итоги преобразований Петра I. Становление бюрократического аппарата. Усиление российского абсолютизма.</w:t>
      </w:r>
    </w:p>
    <w:p w:rsidR="00EB0E49" w:rsidRPr="008D1305" w:rsidRDefault="00EB0E49" w:rsidP="00EB0E49">
      <w:pPr>
        <w:pStyle w:val="1"/>
        <w:spacing w:line="384" w:lineRule="auto"/>
        <w:ind w:firstLine="740"/>
        <w:jc w:val="both"/>
        <w:rPr>
          <w:sz w:val="24"/>
          <w:szCs w:val="24"/>
        </w:rPr>
      </w:pPr>
      <w:r w:rsidRPr="008D1305">
        <w:rPr>
          <w:sz w:val="24"/>
          <w:szCs w:val="24"/>
        </w:rPr>
        <w:t>Оппозиция петровским преобразованиям в дворянской среде, дело царевича Алексея. Народные восстания: стрелецкие бунты, различные формы протеста старообрядцев, Астраханское восстание, Башкирское восстание, восстание на Дону во главе с Кондратием Булавиным.</w:t>
      </w:r>
    </w:p>
    <w:p w:rsidR="00EB0E49" w:rsidRPr="008D1305" w:rsidRDefault="00EB0E49" w:rsidP="00BB78E6">
      <w:pPr>
        <w:pStyle w:val="1"/>
        <w:tabs>
          <w:tab w:val="left" w:pos="2275"/>
        </w:tabs>
        <w:spacing w:line="384" w:lineRule="auto"/>
        <w:jc w:val="both"/>
        <w:rPr>
          <w:sz w:val="24"/>
          <w:szCs w:val="24"/>
        </w:rPr>
      </w:pPr>
      <w:r w:rsidRPr="008D1305">
        <w:rPr>
          <w:sz w:val="24"/>
          <w:szCs w:val="24"/>
        </w:rPr>
        <w:t xml:space="preserve">Внешняя политика царствования Петра I. Внешняя политика России времен регентства Софьи, Вечный мир с Речью </w:t>
      </w:r>
      <w:proofErr w:type="spellStart"/>
      <w:r w:rsidRPr="008D1305">
        <w:rPr>
          <w:sz w:val="24"/>
          <w:szCs w:val="24"/>
        </w:rPr>
        <w:t>Посполитой</w:t>
      </w:r>
      <w:proofErr w:type="spellEnd"/>
      <w:r w:rsidRPr="008D1305">
        <w:rPr>
          <w:sz w:val="24"/>
          <w:szCs w:val="24"/>
        </w:rPr>
        <w:t xml:space="preserve">, Крымские походы. Азовские походы Петра I. Великое посольство. Северная война. Причины и цели войны. Неудачи в начале войны и их преодоление. Битва при деревне Лесная и победа под Полтавой. </w:t>
      </w:r>
      <w:proofErr w:type="spellStart"/>
      <w:r w:rsidRPr="008D1305">
        <w:rPr>
          <w:sz w:val="24"/>
          <w:szCs w:val="24"/>
        </w:rPr>
        <w:t>Прутский</w:t>
      </w:r>
      <w:proofErr w:type="spellEnd"/>
      <w:r w:rsidRPr="008D1305">
        <w:rPr>
          <w:sz w:val="24"/>
          <w:szCs w:val="24"/>
        </w:rPr>
        <w:t xml:space="preserve"> поход. Сражения у мыса Гангут и острова </w:t>
      </w:r>
      <w:proofErr w:type="spellStart"/>
      <w:r w:rsidRPr="008D1305">
        <w:rPr>
          <w:sz w:val="24"/>
          <w:szCs w:val="24"/>
        </w:rPr>
        <w:t>Гренгам</w:t>
      </w:r>
      <w:proofErr w:type="spellEnd"/>
      <w:r w:rsidRPr="008D1305">
        <w:rPr>
          <w:sz w:val="24"/>
          <w:szCs w:val="24"/>
        </w:rPr>
        <w:t xml:space="preserve">. </w:t>
      </w:r>
      <w:proofErr w:type="spellStart"/>
      <w:r w:rsidRPr="008D1305">
        <w:rPr>
          <w:sz w:val="24"/>
          <w:szCs w:val="24"/>
        </w:rPr>
        <w:t>Ништадтский</w:t>
      </w:r>
      <w:proofErr w:type="spellEnd"/>
      <w:r w:rsidRPr="008D1305">
        <w:rPr>
          <w:sz w:val="24"/>
          <w:szCs w:val="24"/>
        </w:rPr>
        <w:t xml:space="preserve"> мир и его последствия. Закрепление России на берегах Балтики. Каспийский поход Петра I.</w:t>
      </w:r>
    </w:p>
    <w:p w:rsidR="00EB0E49" w:rsidRPr="008D1305" w:rsidRDefault="00EB0E49" w:rsidP="00BB78E6">
      <w:pPr>
        <w:pStyle w:val="1"/>
        <w:tabs>
          <w:tab w:val="left" w:pos="2275"/>
        </w:tabs>
        <w:spacing w:line="384" w:lineRule="auto"/>
        <w:jc w:val="both"/>
        <w:rPr>
          <w:sz w:val="24"/>
          <w:szCs w:val="24"/>
        </w:rPr>
      </w:pPr>
      <w:r w:rsidRPr="008D1305">
        <w:rPr>
          <w:sz w:val="24"/>
          <w:szCs w:val="24"/>
        </w:rPr>
        <w:t>Преобразования Петра I в области культуры. Доминирование светского начала в культурной политике. Европейское влияние на культуру и быт при Петре I. Привлечение иностранных специалистов. Введение нового летоисчисления, гражданского шрифта и гражданской печати. Первая газета «Ведомости». Создание сети школ и специальных учебных заведений. Развитие науки. Указ об Академии наук в городе Санкт-Петербурге. Кунсткамера. Светская живопись, портрет петровской эпохи. Скульптура и архитектура. Памятники раннего барокко.</w:t>
      </w:r>
    </w:p>
    <w:p w:rsidR="00EB0E49" w:rsidRPr="008D1305" w:rsidRDefault="00EB0E49" w:rsidP="00EB0E49">
      <w:pPr>
        <w:pStyle w:val="1"/>
        <w:ind w:firstLine="720"/>
        <w:jc w:val="both"/>
        <w:rPr>
          <w:sz w:val="24"/>
          <w:szCs w:val="24"/>
        </w:rPr>
      </w:pPr>
      <w:r w:rsidRPr="008D1305">
        <w:rPr>
          <w:sz w:val="24"/>
          <w:szCs w:val="24"/>
        </w:rPr>
        <w:t xml:space="preserve">Повседневная жизнь и быт правящей элиты и основной массы населения. Перемены в образе жизни российского дворянства. «Юности честное зерцало». Новые формы общения в дворянской среде (тема, рекомендуемая для обзорного изучения). Ассамблеи, балы, светские государственные праздники. Европейский стиль в одежде, </w:t>
      </w:r>
      <w:r w:rsidRPr="008D1305">
        <w:rPr>
          <w:sz w:val="24"/>
          <w:szCs w:val="24"/>
        </w:rPr>
        <w:lastRenderedPageBreak/>
        <w:t>развлечениях, питании. Изменения в положении женщин.</w:t>
      </w:r>
    </w:p>
    <w:p w:rsidR="00EB0E49" w:rsidRPr="008D1305" w:rsidRDefault="00EB0E49" w:rsidP="00EB0E49">
      <w:pPr>
        <w:pStyle w:val="1"/>
        <w:ind w:firstLine="720"/>
        <w:jc w:val="both"/>
        <w:rPr>
          <w:sz w:val="24"/>
          <w:szCs w:val="24"/>
        </w:rPr>
      </w:pPr>
      <w:r w:rsidRPr="008D1305">
        <w:rPr>
          <w:sz w:val="24"/>
          <w:szCs w:val="24"/>
        </w:rPr>
        <w:t>Итоги, последствия и значение петровских преобразований. Образ Петра I в русской культуре.</w:t>
      </w:r>
    </w:p>
    <w:p w:rsidR="00EB0E49" w:rsidRPr="008D1305" w:rsidRDefault="00EB0E49" w:rsidP="00BB78E6">
      <w:pPr>
        <w:pStyle w:val="1"/>
        <w:tabs>
          <w:tab w:val="left" w:pos="1801"/>
        </w:tabs>
        <w:jc w:val="both"/>
        <w:rPr>
          <w:sz w:val="24"/>
          <w:szCs w:val="24"/>
        </w:rPr>
      </w:pPr>
      <w:r w:rsidRPr="008D1305">
        <w:rPr>
          <w:sz w:val="24"/>
          <w:szCs w:val="24"/>
        </w:rPr>
        <w:t>Россия после Петра I. Дворцовые перевороты.</w:t>
      </w:r>
    </w:p>
    <w:p w:rsidR="00EB0E49" w:rsidRPr="008D1305" w:rsidRDefault="00EB0E49" w:rsidP="00EB0E49">
      <w:pPr>
        <w:pStyle w:val="1"/>
        <w:ind w:firstLine="720"/>
        <w:jc w:val="both"/>
        <w:rPr>
          <w:sz w:val="24"/>
          <w:szCs w:val="24"/>
        </w:rPr>
      </w:pPr>
      <w:r w:rsidRPr="008D1305">
        <w:rPr>
          <w:sz w:val="24"/>
          <w:szCs w:val="24"/>
        </w:rPr>
        <w:t xml:space="preserve">Причины и характер дворцовых переворотов 1725-1762 </w:t>
      </w:r>
      <w:proofErr w:type="spellStart"/>
      <w:r w:rsidRPr="008D1305">
        <w:rPr>
          <w:sz w:val="24"/>
          <w:szCs w:val="24"/>
        </w:rPr>
        <w:t>гт</w:t>
      </w:r>
      <w:proofErr w:type="spellEnd"/>
      <w:r w:rsidRPr="008D1305">
        <w:rPr>
          <w:sz w:val="24"/>
          <w:szCs w:val="24"/>
        </w:rPr>
        <w:t>.: борьба дворянства за расширение своих социально-экономических привилегий и незавершенность процесса его консолидации, роль гвардии в политической жизни России, фаворитизм и временщики, верхушечный характер дворцовых переворотов.</w:t>
      </w:r>
    </w:p>
    <w:p w:rsidR="00EB0E49" w:rsidRPr="008D1305" w:rsidRDefault="00EB0E49" w:rsidP="00EB0E49">
      <w:pPr>
        <w:pStyle w:val="1"/>
        <w:ind w:firstLine="720"/>
        <w:jc w:val="both"/>
        <w:rPr>
          <w:sz w:val="24"/>
          <w:szCs w:val="24"/>
        </w:rPr>
      </w:pPr>
      <w:r w:rsidRPr="008D1305">
        <w:rPr>
          <w:sz w:val="24"/>
          <w:szCs w:val="24"/>
        </w:rPr>
        <w:t>Дворцовые перевороты. Создание Верховного тайного совета. Крушение политической карьеры А.Д. Меншикова. Попытка ограничения самодержавия (Кондиции «</w:t>
      </w:r>
      <w:proofErr w:type="spellStart"/>
      <w:r w:rsidRPr="008D1305">
        <w:rPr>
          <w:sz w:val="24"/>
          <w:szCs w:val="24"/>
        </w:rPr>
        <w:t>верховников</w:t>
      </w:r>
      <w:proofErr w:type="spellEnd"/>
      <w:r w:rsidRPr="008D1305">
        <w:rPr>
          <w:sz w:val="24"/>
          <w:szCs w:val="24"/>
        </w:rPr>
        <w:t>») и ее провал. Создание Кабинета министров. Социальная, налоговая, экономическая политика в эпоху дворцовых переворотов (Екатерина I, Петр II, Анна Иоанновна, Иван VI Антонович, Елизавета Петровна, Петр III). Расширение дворянских привилегий: отмена указа о единонаследии, сокращение срока обязательной службы, расширение системы дворянского образования и получения офицерских чинов. Манифест о вольности дворянской 1762 г. Усиление крепостного права. Роль временщиков и фаворитов эпохи дворцовых переворотов.</w:t>
      </w:r>
    </w:p>
    <w:p w:rsidR="00EB0E49" w:rsidRPr="008D1305" w:rsidRDefault="00EB0E49" w:rsidP="00EB0E49">
      <w:pPr>
        <w:pStyle w:val="1"/>
        <w:ind w:firstLine="720"/>
        <w:jc w:val="both"/>
        <w:rPr>
          <w:sz w:val="24"/>
          <w:szCs w:val="24"/>
        </w:rPr>
      </w:pPr>
      <w:r w:rsidRPr="008D1305">
        <w:rPr>
          <w:sz w:val="24"/>
          <w:szCs w:val="24"/>
        </w:rPr>
        <w:t>Хозяйство России во второй четверти - середине XVIII в. Экономическая и финансовая политика правительств. Создание Дворянского и Купеческого банков. Усиление роли косвенных налогов. Ликвидация внутренних таможен. Монополии в промышленности и внешней торговле и их отмена в конце эпохи дворцовых переворотов.</w:t>
      </w:r>
    </w:p>
    <w:p w:rsidR="00EB0E49" w:rsidRPr="008D1305" w:rsidRDefault="00EB0E49" w:rsidP="00EB0E49">
      <w:pPr>
        <w:pStyle w:val="1"/>
        <w:ind w:firstLine="740"/>
        <w:jc w:val="both"/>
        <w:rPr>
          <w:sz w:val="24"/>
          <w:szCs w:val="24"/>
        </w:rPr>
      </w:pPr>
      <w:r w:rsidRPr="008D1305">
        <w:rPr>
          <w:sz w:val="24"/>
          <w:szCs w:val="24"/>
        </w:rPr>
        <w:t>Правительственная политика в области развития культуры: основание Академии наук, научные экспедиции, открытие Московского университета и Академии художеств. М.В. Ломоносов. И.И. Шувалов.</w:t>
      </w:r>
    </w:p>
    <w:p w:rsidR="00EB0E49" w:rsidRPr="008D1305" w:rsidRDefault="00EB0E49" w:rsidP="00EB0E49">
      <w:pPr>
        <w:pStyle w:val="1"/>
        <w:ind w:firstLine="740"/>
        <w:jc w:val="both"/>
        <w:rPr>
          <w:sz w:val="24"/>
          <w:szCs w:val="24"/>
        </w:rPr>
      </w:pPr>
      <w:r w:rsidRPr="008D1305">
        <w:rPr>
          <w:sz w:val="24"/>
          <w:szCs w:val="24"/>
        </w:rPr>
        <w:t xml:space="preserve">Внешняя политика в эпоху дворцовых переворотов. Укрепление положения Российской империи в системе международных отношений. Война с Османской империей. Русско-Шведская война. Участие России в Семилетней войне. Присоединение к России Младшего и Среднего казахских </w:t>
      </w:r>
      <w:proofErr w:type="spellStart"/>
      <w:r w:rsidRPr="008D1305">
        <w:rPr>
          <w:sz w:val="24"/>
          <w:szCs w:val="24"/>
        </w:rPr>
        <w:t>жузов</w:t>
      </w:r>
      <w:proofErr w:type="spellEnd"/>
      <w:r w:rsidRPr="008D1305">
        <w:rPr>
          <w:sz w:val="24"/>
          <w:szCs w:val="24"/>
        </w:rPr>
        <w:t>.</w:t>
      </w:r>
    </w:p>
    <w:p w:rsidR="00EB0E49" w:rsidRPr="008D1305" w:rsidRDefault="00EB0E49" w:rsidP="00BB78E6">
      <w:pPr>
        <w:pStyle w:val="1"/>
        <w:tabs>
          <w:tab w:val="left" w:pos="1835"/>
        </w:tabs>
        <w:jc w:val="both"/>
        <w:rPr>
          <w:sz w:val="24"/>
          <w:szCs w:val="24"/>
        </w:rPr>
      </w:pPr>
      <w:r w:rsidRPr="008D1305">
        <w:rPr>
          <w:sz w:val="24"/>
          <w:szCs w:val="24"/>
        </w:rPr>
        <w:t>Россия в 1760-1790-х гг. Правление Екатерины II и Павла I.</w:t>
      </w:r>
    </w:p>
    <w:p w:rsidR="00EB0E49" w:rsidRPr="008D1305" w:rsidRDefault="00EB0E49" w:rsidP="00BB78E6">
      <w:pPr>
        <w:pStyle w:val="1"/>
        <w:tabs>
          <w:tab w:val="left" w:pos="2160"/>
        </w:tabs>
        <w:jc w:val="both"/>
        <w:rPr>
          <w:sz w:val="24"/>
          <w:szCs w:val="24"/>
        </w:rPr>
      </w:pPr>
      <w:r w:rsidRPr="008D1305">
        <w:rPr>
          <w:sz w:val="24"/>
          <w:szCs w:val="24"/>
        </w:rPr>
        <w:t>Личность супруги Петра III Екатерины Алексеевны. Идеи Просвещения и Просвещенного абсолютизма в Европе и в России в середине XVIII в. Переворот в пользу Екатерины II.</w:t>
      </w:r>
    </w:p>
    <w:p w:rsidR="00EB0E49" w:rsidRPr="008D1305" w:rsidRDefault="00EB0E49" w:rsidP="00EB0E49">
      <w:pPr>
        <w:pStyle w:val="1"/>
        <w:ind w:firstLine="740"/>
        <w:jc w:val="both"/>
        <w:rPr>
          <w:sz w:val="24"/>
          <w:szCs w:val="24"/>
        </w:rPr>
      </w:pPr>
      <w:r w:rsidRPr="008D1305">
        <w:rPr>
          <w:sz w:val="24"/>
          <w:szCs w:val="24"/>
        </w:rPr>
        <w:t xml:space="preserve">Внутренняя политика Екатерины II. Особенности Просвещенного абсолютизма в </w:t>
      </w:r>
      <w:r w:rsidRPr="008D1305">
        <w:rPr>
          <w:sz w:val="24"/>
          <w:szCs w:val="24"/>
        </w:rPr>
        <w:lastRenderedPageBreak/>
        <w:t>России. «Золотой век» российского дворянства - окончательное оформление привилегий дворянства, завершение консолидации дворянства. Расширения привилегий городского населения. Государственная пропаганда идей Просвещения, поощрение развития, в России науки, образования, культуры.</w:t>
      </w:r>
    </w:p>
    <w:p w:rsidR="00EB0E49" w:rsidRPr="008D1305" w:rsidRDefault="00EB0E49" w:rsidP="00EB0E49">
      <w:pPr>
        <w:pStyle w:val="1"/>
        <w:ind w:firstLine="740"/>
        <w:jc w:val="both"/>
        <w:rPr>
          <w:sz w:val="24"/>
          <w:szCs w:val="24"/>
        </w:rPr>
      </w:pPr>
      <w:r w:rsidRPr="008D1305">
        <w:rPr>
          <w:sz w:val="24"/>
          <w:szCs w:val="24"/>
        </w:rPr>
        <w:t>Внутренняя политика Екатерины II до восстания Е. Пугачева. Секуляризация церковных земель. Ликвидация Гетманства. Вольное экономическое общество. Деятельность Уложенной комиссии. Экономическая и финансовая политика правительства. Начало выпуска ассигнаций. Отмена монополий, смягчение таможенной политики. Усиление крепостного права, массовая раздача поместий дворянам.</w:t>
      </w:r>
    </w:p>
    <w:p w:rsidR="00EB0E49" w:rsidRPr="008D1305" w:rsidRDefault="00EB0E49" w:rsidP="00EB0E49">
      <w:pPr>
        <w:pStyle w:val="1"/>
        <w:ind w:firstLine="740"/>
        <w:jc w:val="both"/>
        <w:rPr>
          <w:sz w:val="24"/>
          <w:szCs w:val="24"/>
        </w:rPr>
      </w:pPr>
      <w:r w:rsidRPr="008D1305">
        <w:rPr>
          <w:sz w:val="24"/>
          <w:szCs w:val="24"/>
        </w:rPr>
        <w:t xml:space="preserve">Положение разных категорий российского крестьянства, дворовых людей и других низших слоев населения России и в казачьих и национальных областях Российской империи. Обострение социальных противоречий. Чумной бунт в Москве. Восстание под предводительством Емельяна Пугачева. Причины и особенности Пугачевщины. </w:t>
      </w:r>
      <w:proofErr w:type="spellStart"/>
      <w:r w:rsidRPr="008D1305">
        <w:rPr>
          <w:sz w:val="24"/>
          <w:szCs w:val="24"/>
        </w:rPr>
        <w:t>Антидворянский</w:t>
      </w:r>
      <w:proofErr w:type="spellEnd"/>
      <w:r w:rsidRPr="008D1305">
        <w:rPr>
          <w:sz w:val="24"/>
          <w:szCs w:val="24"/>
        </w:rPr>
        <w:t xml:space="preserve"> и антикрепостнический характер движения. Роль казачества, народов Урала и Поволжья в восстании. Итоги и значение восстания, и его влияние на внутреннюю политику и развитие общественной мысли.</w:t>
      </w:r>
    </w:p>
    <w:p w:rsidR="00EB0E49" w:rsidRPr="008D1305" w:rsidRDefault="00EB0E49" w:rsidP="00EB0E49">
      <w:pPr>
        <w:pStyle w:val="1"/>
        <w:ind w:firstLine="720"/>
        <w:jc w:val="both"/>
        <w:rPr>
          <w:sz w:val="24"/>
          <w:szCs w:val="24"/>
        </w:rPr>
      </w:pPr>
      <w:r w:rsidRPr="008D1305">
        <w:rPr>
          <w:sz w:val="24"/>
          <w:szCs w:val="24"/>
        </w:rPr>
        <w:t xml:space="preserve">Утверждение крепостного права в Малороссии. Губернская реформа. Увеличение числа уездных городов. Создание дворянских обществ в губерниях и уездах. Жалованная грамота дворянству. Жалованная грамота городам. Привлечение представителей сословий к местному управлению (тема, рекомендуемая для обзорного изучения). Расширение привилегий гильдейского купечества в налоговой сфере и городском управлении (тема, рекомендуемая для обзорного изучения). Эволюция положения казачества: его превращение в </w:t>
      </w:r>
      <w:proofErr w:type="spellStart"/>
      <w:r w:rsidRPr="008D1305">
        <w:rPr>
          <w:sz w:val="24"/>
          <w:szCs w:val="24"/>
        </w:rPr>
        <w:t>полупривилегированное</w:t>
      </w:r>
      <w:proofErr w:type="spellEnd"/>
      <w:r w:rsidRPr="008D1305">
        <w:rPr>
          <w:sz w:val="24"/>
          <w:szCs w:val="24"/>
        </w:rPr>
        <w:t xml:space="preserve"> служилое сословие.</w:t>
      </w:r>
    </w:p>
    <w:p w:rsidR="00EB0E49" w:rsidRPr="008D1305" w:rsidRDefault="00EB0E49" w:rsidP="00EB0E49">
      <w:pPr>
        <w:pStyle w:val="1"/>
        <w:ind w:firstLine="720"/>
        <w:jc w:val="both"/>
        <w:rPr>
          <w:sz w:val="24"/>
          <w:szCs w:val="24"/>
        </w:rPr>
      </w:pPr>
      <w:r w:rsidRPr="008D1305">
        <w:rPr>
          <w:sz w:val="24"/>
          <w:szCs w:val="24"/>
        </w:rPr>
        <w:t xml:space="preserve">Национальная политика и народы России в XVIII в. Унификация управления на окраинах империи (тема, рекомендуемая для обзорного изучения). Войска Запорожского казачества и формирование Кубанского казачества (тема, рекомендуемая для обзорного изучения). Приглашение иностранцев и расселение колонистов в </w:t>
      </w:r>
      <w:proofErr w:type="spellStart"/>
      <w:r w:rsidRPr="008D1305">
        <w:rPr>
          <w:sz w:val="24"/>
          <w:szCs w:val="24"/>
        </w:rPr>
        <w:t>Новороссии</w:t>
      </w:r>
      <w:proofErr w:type="spellEnd"/>
      <w:r w:rsidRPr="008D1305">
        <w:rPr>
          <w:sz w:val="24"/>
          <w:szCs w:val="24"/>
        </w:rPr>
        <w:t>, Поволжье, других регионах. Укрепление веротерпимости по отношению к не православным и нехристианским конфессиям. Политика по отношению к исламу. Башкирские восстания. Формирование черты оседлости.</w:t>
      </w:r>
    </w:p>
    <w:p w:rsidR="00EB0E49" w:rsidRPr="008D1305" w:rsidRDefault="00EB0E49" w:rsidP="00BB78E6">
      <w:pPr>
        <w:pStyle w:val="1"/>
        <w:tabs>
          <w:tab w:val="left" w:pos="2160"/>
        </w:tabs>
        <w:jc w:val="both"/>
        <w:rPr>
          <w:sz w:val="24"/>
          <w:szCs w:val="24"/>
        </w:rPr>
        <w:sectPr w:rsidR="00EB0E49" w:rsidRPr="008D1305" w:rsidSect="00CD65D9">
          <w:headerReference w:type="even" r:id="rId10"/>
          <w:footerReference w:type="even" r:id="rId11"/>
          <w:footerReference w:type="default" r:id="rId12"/>
          <w:headerReference w:type="first" r:id="rId13"/>
          <w:footerReference w:type="first" r:id="rId14"/>
          <w:pgSz w:w="11900" w:h="16840"/>
          <w:pgMar w:top="1134" w:right="850" w:bottom="1134" w:left="1701" w:header="0" w:footer="3" w:gutter="0"/>
          <w:pgNumType w:start="1"/>
          <w:cols w:space="720"/>
          <w:noEndnote/>
          <w:titlePg/>
          <w:docGrid w:linePitch="360"/>
        </w:sectPr>
      </w:pPr>
      <w:r w:rsidRPr="008D1305">
        <w:rPr>
          <w:sz w:val="24"/>
          <w:szCs w:val="24"/>
        </w:rPr>
        <w:t xml:space="preserve">Экономическое развитие России во второй половине XVIII в. Роль крепостничества в экономике страны. Крепостная деревня: барщинное и оброчное хозяйство. Рост экспорта зерна. Развитие российской промышленности. Крепостной и вольнонаемный труд. Начало </w:t>
      </w:r>
      <w:r w:rsidRPr="008D1305">
        <w:rPr>
          <w:sz w:val="24"/>
          <w:szCs w:val="24"/>
        </w:rPr>
        <w:lastRenderedPageBreak/>
        <w:t xml:space="preserve">формирования капиталистического уклада и отечественной буржуазии. Рост текстильной промышленности: распространение производства хлопчатобумажных тканей. Начало известных предпринимательских династий: Морозовы, </w:t>
      </w:r>
      <w:proofErr w:type="spellStart"/>
      <w:r w:rsidRPr="008D1305">
        <w:rPr>
          <w:sz w:val="24"/>
          <w:szCs w:val="24"/>
        </w:rPr>
        <w:t>Рябушинские</w:t>
      </w:r>
      <w:proofErr w:type="spellEnd"/>
      <w:r w:rsidRPr="008D1305">
        <w:rPr>
          <w:sz w:val="24"/>
          <w:szCs w:val="24"/>
        </w:rPr>
        <w:t xml:space="preserve">, </w:t>
      </w:r>
      <w:proofErr w:type="spellStart"/>
      <w:r w:rsidRPr="008D1305">
        <w:rPr>
          <w:sz w:val="24"/>
          <w:szCs w:val="24"/>
        </w:rPr>
        <w:t>Гарелины</w:t>
      </w:r>
      <w:proofErr w:type="spellEnd"/>
      <w:r w:rsidRPr="008D1305">
        <w:rPr>
          <w:sz w:val="24"/>
          <w:szCs w:val="24"/>
        </w:rPr>
        <w:t xml:space="preserve">, Прохоровы и другие. Внутренняя и внешняя торговля. Торговые пути внутри страны. Воднотранспортные системы: </w:t>
      </w:r>
      <w:proofErr w:type="spellStart"/>
      <w:r w:rsidRPr="008D1305">
        <w:rPr>
          <w:sz w:val="24"/>
          <w:szCs w:val="24"/>
        </w:rPr>
        <w:t>Вышневолоцкая</w:t>
      </w:r>
      <w:proofErr w:type="spellEnd"/>
      <w:r w:rsidRPr="008D1305">
        <w:rPr>
          <w:sz w:val="24"/>
          <w:szCs w:val="24"/>
        </w:rPr>
        <w:t xml:space="preserve">, Тихвинская, Мариинская и другие (тема, рекомендуемая для обзорного изучения). Ярмарки и их роль во внутренней торговле. </w:t>
      </w:r>
      <w:proofErr w:type="spellStart"/>
      <w:r w:rsidRPr="008D1305">
        <w:rPr>
          <w:sz w:val="24"/>
          <w:szCs w:val="24"/>
        </w:rPr>
        <w:t>Макарьевская</w:t>
      </w:r>
      <w:proofErr w:type="spellEnd"/>
      <w:r w:rsidRPr="008D1305">
        <w:rPr>
          <w:sz w:val="24"/>
          <w:szCs w:val="24"/>
        </w:rPr>
        <w:t xml:space="preserve">, </w:t>
      </w:r>
      <w:proofErr w:type="spellStart"/>
      <w:r w:rsidRPr="008D1305">
        <w:rPr>
          <w:sz w:val="24"/>
          <w:szCs w:val="24"/>
        </w:rPr>
        <w:t>Ирбитская</w:t>
      </w:r>
      <w:proofErr w:type="spellEnd"/>
      <w:r w:rsidRPr="008D1305">
        <w:rPr>
          <w:sz w:val="24"/>
          <w:szCs w:val="24"/>
        </w:rPr>
        <w:t xml:space="preserve">, </w:t>
      </w:r>
      <w:proofErr w:type="spellStart"/>
      <w:r w:rsidRPr="008D1305">
        <w:rPr>
          <w:sz w:val="24"/>
          <w:szCs w:val="24"/>
        </w:rPr>
        <w:t>Свенская</w:t>
      </w:r>
      <w:proofErr w:type="spellEnd"/>
      <w:r w:rsidRPr="008D1305">
        <w:rPr>
          <w:sz w:val="24"/>
          <w:szCs w:val="24"/>
        </w:rPr>
        <w:t xml:space="preserve">, Коренная ярмарки. Партнеры России во внешней торговле </w:t>
      </w:r>
    </w:p>
    <w:p w:rsidR="00EB0E49" w:rsidRPr="008D1305" w:rsidRDefault="00EB0E49" w:rsidP="00EB0E49">
      <w:pPr>
        <w:pStyle w:val="1"/>
        <w:tabs>
          <w:tab w:val="left" w:pos="2160"/>
        </w:tabs>
        <w:ind w:firstLine="0"/>
        <w:jc w:val="both"/>
        <w:rPr>
          <w:sz w:val="24"/>
          <w:szCs w:val="24"/>
        </w:rPr>
      </w:pPr>
      <w:r w:rsidRPr="008D1305">
        <w:rPr>
          <w:sz w:val="24"/>
          <w:szCs w:val="24"/>
        </w:rPr>
        <w:lastRenderedPageBreak/>
        <w:t>в Европе и в мире (тема, рекомендуемая для обзорного изучения). Обеспечение активного внешнеторгового баланса (тема, рекомендуемая для обзорного изучения).</w:t>
      </w:r>
    </w:p>
    <w:p w:rsidR="00EB0E49" w:rsidRPr="008D1305" w:rsidRDefault="00EB0E49" w:rsidP="00BB78E6">
      <w:pPr>
        <w:pStyle w:val="1"/>
        <w:tabs>
          <w:tab w:val="left" w:pos="2160"/>
        </w:tabs>
        <w:jc w:val="both"/>
        <w:rPr>
          <w:sz w:val="24"/>
          <w:szCs w:val="24"/>
        </w:rPr>
      </w:pPr>
      <w:r w:rsidRPr="008D1305">
        <w:rPr>
          <w:sz w:val="24"/>
          <w:szCs w:val="24"/>
        </w:rPr>
        <w:t>Внешняя политика России второй половины XVIII в., ее основные задачи.</w:t>
      </w:r>
    </w:p>
    <w:p w:rsidR="00EB0E49" w:rsidRPr="008D1305" w:rsidRDefault="00EB0E49" w:rsidP="00EB0E49">
      <w:pPr>
        <w:pStyle w:val="1"/>
        <w:ind w:firstLine="720"/>
        <w:jc w:val="both"/>
        <w:rPr>
          <w:sz w:val="24"/>
          <w:szCs w:val="24"/>
        </w:rPr>
      </w:pPr>
      <w:r w:rsidRPr="008D1305">
        <w:rPr>
          <w:sz w:val="24"/>
          <w:szCs w:val="24"/>
        </w:rPr>
        <w:t xml:space="preserve">Н.И. Панин и А.А. Безбородко, Г.А. Потемкин. Борьба России за выход к Черному морю. Войны с Османской империей. П.А. Румянцев, А.В. Суворов, Ф.Ф. Ушаков, победы российских войск под их руководством. Присоединение Крыма и Северного Причерноморья. Организация управления </w:t>
      </w:r>
      <w:proofErr w:type="spellStart"/>
      <w:r w:rsidRPr="008D1305">
        <w:rPr>
          <w:sz w:val="24"/>
          <w:szCs w:val="24"/>
        </w:rPr>
        <w:t>Новороссией</w:t>
      </w:r>
      <w:proofErr w:type="spellEnd"/>
      <w:r w:rsidRPr="008D1305">
        <w:rPr>
          <w:sz w:val="24"/>
          <w:szCs w:val="24"/>
        </w:rPr>
        <w:t>. Строительство новых городов и портов. Основание Пятигорска, Севастополя, Одессы, Херсона. Г.А. Потемкин. Путешествие Екатерины II на юг в 1787 г.</w:t>
      </w:r>
    </w:p>
    <w:p w:rsidR="00EB0E49" w:rsidRPr="008D1305" w:rsidRDefault="00EB0E49" w:rsidP="00EB0E49">
      <w:pPr>
        <w:pStyle w:val="1"/>
        <w:ind w:firstLine="720"/>
        <w:jc w:val="both"/>
        <w:rPr>
          <w:sz w:val="24"/>
          <w:szCs w:val="24"/>
        </w:rPr>
      </w:pPr>
      <w:r w:rsidRPr="008D1305">
        <w:rPr>
          <w:sz w:val="24"/>
          <w:szCs w:val="24"/>
        </w:rPr>
        <w:t xml:space="preserve">Политика России в отношении Речи </w:t>
      </w:r>
      <w:proofErr w:type="spellStart"/>
      <w:r w:rsidRPr="008D1305">
        <w:rPr>
          <w:sz w:val="24"/>
          <w:szCs w:val="24"/>
        </w:rPr>
        <w:t>Посполитой</w:t>
      </w:r>
      <w:proofErr w:type="spellEnd"/>
      <w:r w:rsidRPr="008D1305">
        <w:rPr>
          <w:sz w:val="24"/>
          <w:szCs w:val="24"/>
        </w:rPr>
        <w:t xml:space="preserve"> до начала 1770-х гг.: стремление к усилению российского влияния в условиях сохранения польского государства (тема, рекомендуемая для обзорного изучения). Разделы Речи </w:t>
      </w:r>
      <w:proofErr w:type="spellStart"/>
      <w:r w:rsidRPr="008D1305">
        <w:rPr>
          <w:sz w:val="24"/>
          <w:szCs w:val="24"/>
        </w:rPr>
        <w:t>Посполитой</w:t>
      </w:r>
      <w:proofErr w:type="spellEnd"/>
      <w:r w:rsidRPr="008D1305">
        <w:rPr>
          <w:sz w:val="24"/>
          <w:szCs w:val="24"/>
        </w:rPr>
        <w:t>: роль Пруссии, империи Габсбургов и России. Восстание под предводительством Т. Костюшко (тема, рекомендуемая для обзорного изучения).</w:t>
      </w:r>
    </w:p>
    <w:p w:rsidR="00EB0E49" w:rsidRPr="008D1305" w:rsidRDefault="00EB0E49" w:rsidP="00BB78E6">
      <w:pPr>
        <w:pStyle w:val="1"/>
        <w:tabs>
          <w:tab w:val="left" w:pos="2160"/>
        </w:tabs>
        <w:jc w:val="both"/>
        <w:rPr>
          <w:sz w:val="24"/>
          <w:szCs w:val="24"/>
        </w:rPr>
      </w:pPr>
      <w:r w:rsidRPr="008D1305">
        <w:rPr>
          <w:sz w:val="24"/>
          <w:szCs w:val="24"/>
        </w:rPr>
        <w:t>Россия при Павле I. Личность Павла I и ее влияние на политику страны. Основные принципы внутренней политики. Противоречия внутренней политики Павла I: ограничение действия Жалованной грамоты дворянства, опалы, указ о рекомендации трехдневной барщины, раздача поместий дворянам. Противоречия во внешней политике Павла I: от борьбы с влиянием Французской революции до попытки сближения с Наполеоном Бонапартом. Итальянский и Швейцарский походы А.В. Суворова, действия эскадры Ф.Ф. Ушакова. Разрыв союза с Англией и Австрией, соглашение с Наполеоном.</w:t>
      </w:r>
    </w:p>
    <w:p w:rsidR="00EB0E49" w:rsidRPr="008D1305" w:rsidRDefault="00EB0E49" w:rsidP="00EB0E49">
      <w:pPr>
        <w:pStyle w:val="1"/>
        <w:ind w:firstLine="720"/>
        <w:jc w:val="both"/>
        <w:rPr>
          <w:sz w:val="24"/>
          <w:szCs w:val="24"/>
        </w:rPr>
      </w:pPr>
      <w:r w:rsidRPr="008D1305">
        <w:rPr>
          <w:sz w:val="24"/>
          <w:szCs w:val="24"/>
        </w:rPr>
        <w:t>Причины дворцового переворота 11 марта 1801 г.</w:t>
      </w:r>
    </w:p>
    <w:p w:rsidR="00EB0E49" w:rsidRPr="008D1305" w:rsidRDefault="00EB0E49" w:rsidP="00BB78E6">
      <w:pPr>
        <w:pStyle w:val="1"/>
        <w:tabs>
          <w:tab w:val="left" w:pos="1810"/>
        </w:tabs>
        <w:jc w:val="both"/>
        <w:rPr>
          <w:sz w:val="24"/>
          <w:szCs w:val="24"/>
        </w:rPr>
      </w:pPr>
      <w:r w:rsidRPr="008D1305">
        <w:rPr>
          <w:sz w:val="24"/>
          <w:szCs w:val="24"/>
        </w:rPr>
        <w:t>Культурное пространство Российской империи во второй половине XVIII в.</w:t>
      </w:r>
    </w:p>
    <w:p w:rsidR="00EB0E49" w:rsidRPr="008D1305" w:rsidRDefault="00EB0E49" w:rsidP="00EB0E49">
      <w:pPr>
        <w:pStyle w:val="1"/>
        <w:ind w:firstLine="720"/>
        <w:jc w:val="both"/>
        <w:rPr>
          <w:sz w:val="24"/>
          <w:szCs w:val="24"/>
        </w:rPr>
      </w:pPr>
      <w:r w:rsidRPr="008D1305">
        <w:rPr>
          <w:sz w:val="24"/>
          <w:szCs w:val="24"/>
        </w:rPr>
        <w:t>Русская культура и культура народов России в XVIII в. Развитие новой светской культуры после преобразований Петра I. Укрепление взаимосвязей с культурой зарубежных стран. Распространение в России основных стилей и жанров европейской художественной культуры (барокко, классицизм, рококо). Вклад в развитие русской культуры ученых, художников, мастеров, прибывших из-за рубежа. Усиление внимания к жизни и культуре русского народа и историческому прошлому России.</w:t>
      </w:r>
    </w:p>
    <w:p w:rsidR="00EB0E49" w:rsidRPr="008D1305" w:rsidRDefault="00EB0E49" w:rsidP="00EB0E49">
      <w:pPr>
        <w:pStyle w:val="1"/>
        <w:ind w:firstLine="720"/>
        <w:jc w:val="both"/>
        <w:rPr>
          <w:sz w:val="24"/>
          <w:szCs w:val="24"/>
        </w:rPr>
      </w:pPr>
      <w:r w:rsidRPr="008D1305">
        <w:rPr>
          <w:sz w:val="24"/>
          <w:szCs w:val="24"/>
        </w:rPr>
        <w:t>Культура и быт российских сословий. Дворянство: жизнь и быт дворянской усадьбы. Духовенство. Купечество. Крестьянство.</w:t>
      </w:r>
    </w:p>
    <w:p w:rsidR="00EB0E49" w:rsidRPr="008D1305" w:rsidRDefault="00EB0E49" w:rsidP="00EB0E49">
      <w:pPr>
        <w:pStyle w:val="1"/>
        <w:ind w:firstLine="720"/>
        <w:jc w:val="both"/>
        <w:rPr>
          <w:sz w:val="24"/>
          <w:szCs w:val="24"/>
        </w:rPr>
      </w:pPr>
      <w:r w:rsidRPr="008D1305">
        <w:rPr>
          <w:sz w:val="24"/>
          <w:szCs w:val="24"/>
        </w:rPr>
        <w:t xml:space="preserve">Российская наука в XVIII в. Академия наук в Санкт-Петербурге. Изучение страны - главная задача российской науки. Географические экспедиции (тема, рекомендуемая для </w:t>
      </w:r>
      <w:r w:rsidRPr="008D1305">
        <w:rPr>
          <w:sz w:val="24"/>
          <w:szCs w:val="24"/>
        </w:rPr>
        <w:lastRenderedPageBreak/>
        <w:t>обзорного изучения). Вторая Камчатская экспедиция. Освоение Аляски и Северо-Западного побережья Америки. Российско-американская компания. Исследования в области отечественной истории. Изучение российской словесности и развитие русского литературного языка. Российская академия наук (тема, рекомендуемая для обзорного изучения). Е.Р. Дашкова. М.В. Ломоносов и его роль в становлении российской науки и образования.</w:t>
      </w:r>
    </w:p>
    <w:p w:rsidR="00EB0E49" w:rsidRPr="008D1305" w:rsidRDefault="00EB0E49" w:rsidP="00EB0E49">
      <w:pPr>
        <w:pStyle w:val="1"/>
        <w:ind w:firstLine="720"/>
        <w:jc w:val="both"/>
        <w:rPr>
          <w:sz w:val="24"/>
          <w:szCs w:val="24"/>
        </w:rPr>
      </w:pPr>
      <w:r w:rsidRPr="008D1305">
        <w:rPr>
          <w:sz w:val="24"/>
          <w:szCs w:val="24"/>
        </w:rPr>
        <w:t>Образование в России в XVIII в. Основные педагогические идеи. Основание воспитательных домов в г. Санкт-Петербурге и г. Москве, Института благородных девиц в Смольном монастыре. Сословные учебные заведения для юношества из дворянства. Московский университет - первый российский университет. М.В. Ломоносов, И.И. Шувалов.</w:t>
      </w:r>
    </w:p>
    <w:p w:rsidR="00EB0E49" w:rsidRPr="008D1305" w:rsidRDefault="00EB0E49" w:rsidP="00EB0E49">
      <w:pPr>
        <w:pStyle w:val="1"/>
        <w:ind w:firstLine="720"/>
        <w:jc w:val="both"/>
        <w:rPr>
          <w:sz w:val="24"/>
          <w:szCs w:val="24"/>
        </w:rPr>
      </w:pPr>
      <w:r w:rsidRPr="008D1305">
        <w:rPr>
          <w:sz w:val="24"/>
          <w:szCs w:val="24"/>
        </w:rPr>
        <w:t>Идеи Просвещения в российской общественной мысли, публицистике и литературе. Российская общественная мысль, публицистика, литература. Влияние идей Просвещения. Литература народов России в XVIII в. Первые журналы. Общественные идеи в произведениях А.П. Сумарокова, Г.Р. Державина, Д.И. Фонвизина (тема, рекомендуемая для обзорного изучения). Н.И. Новиков, материалы о положении крепостных крестьян в его журналах (тема, рекомендуемая для обзорного изучения). А.Н. Радищев и его «Путешествие из Петербурга в Москву» (тема, рекомендуемая для обзорного изучения).</w:t>
      </w:r>
    </w:p>
    <w:p w:rsidR="00EB0E49" w:rsidRPr="008D1305" w:rsidRDefault="00EB0E49" w:rsidP="00EB0E49">
      <w:pPr>
        <w:pStyle w:val="1"/>
        <w:ind w:firstLine="720"/>
        <w:jc w:val="both"/>
        <w:rPr>
          <w:sz w:val="24"/>
          <w:szCs w:val="24"/>
        </w:rPr>
      </w:pPr>
      <w:r w:rsidRPr="008D1305">
        <w:rPr>
          <w:sz w:val="24"/>
          <w:szCs w:val="24"/>
        </w:rPr>
        <w:t>Русская архитектура XVIII в. Строительство города Санкт-Петербурга, формирование его городского плана. Регулярный характер застройки города</w:t>
      </w:r>
    </w:p>
    <w:p w:rsidR="00EB0E49" w:rsidRPr="008D1305" w:rsidRDefault="00EB0E49" w:rsidP="00EB0E49">
      <w:pPr>
        <w:pStyle w:val="1"/>
        <w:ind w:firstLine="0"/>
        <w:jc w:val="both"/>
        <w:rPr>
          <w:sz w:val="24"/>
          <w:szCs w:val="24"/>
        </w:rPr>
      </w:pPr>
      <w:r w:rsidRPr="008D1305">
        <w:rPr>
          <w:sz w:val="24"/>
          <w:szCs w:val="24"/>
        </w:rPr>
        <w:t xml:space="preserve">Санкт-Петербурга и других городов (тема, рекомендуемая для обзорного изучения). Барокко в архитектуре города Москвы и города Санкт-Петербурга (тема, рекомендуемая для обзорного изучения). Переход к классицизму, создание архитектурных ансамблей в стиле классицизма в обеих столицах. В.И. Баженов, М.Ф. Казаков, Ф.Ф. Растрелли, И.Е. </w:t>
      </w:r>
      <w:proofErr w:type="spellStart"/>
      <w:r w:rsidRPr="008D1305">
        <w:rPr>
          <w:sz w:val="24"/>
          <w:szCs w:val="24"/>
        </w:rPr>
        <w:t>Старов</w:t>
      </w:r>
      <w:proofErr w:type="spellEnd"/>
      <w:r w:rsidRPr="008D1305">
        <w:rPr>
          <w:sz w:val="24"/>
          <w:szCs w:val="24"/>
        </w:rPr>
        <w:t xml:space="preserve"> и другие (тема, рекомендуемая для обзорного изучения).</w:t>
      </w:r>
    </w:p>
    <w:p w:rsidR="00EB0E49" w:rsidRPr="008D1305" w:rsidRDefault="00EB0E49" w:rsidP="00EB0E49">
      <w:pPr>
        <w:pStyle w:val="1"/>
        <w:ind w:firstLine="700"/>
        <w:jc w:val="both"/>
        <w:rPr>
          <w:sz w:val="24"/>
          <w:szCs w:val="24"/>
        </w:rPr>
      </w:pPr>
      <w:r w:rsidRPr="008D1305">
        <w:rPr>
          <w:sz w:val="24"/>
          <w:szCs w:val="24"/>
        </w:rPr>
        <w:t xml:space="preserve">Изобразительное искусство в России в середине - конце XVIII в. Скульпторы - Б.К. Растрелли, Ф.И. Шубин, М.И. Козловский, Э.М. Фальконе. Выдающиеся мастера живописи. А.П. Антропов И.П. Аргунов, В.Л. </w:t>
      </w:r>
      <w:proofErr w:type="spellStart"/>
      <w:r w:rsidRPr="008D1305">
        <w:rPr>
          <w:sz w:val="24"/>
          <w:szCs w:val="24"/>
        </w:rPr>
        <w:t>Боровиковский</w:t>
      </w:r>
      <w:proofErr w:type="spellEnd"/>
      <w:r w:rsidRPr="008D1305">
        <w:rPr>
          <w:sz w:val="24"/>
          <w:szCs w:val="24"/>
        </w:rPr>
        <w:t>, И.Я. Вишняков, Д.Г. Левицкий, А.М. Матвеев, Ф.С. Рокотов и другие. Академия художеств в городе Санкт-Петербурге. Расцвет жанра парадного портрета в середине XVIII в. Новые веяния в изобразительном искусстве в конце столетия (тема, рекомендуемая для обзорного изучения).</w:t>
      </w:r>
    </w:p>
    <w:p w:rsidR="00EB0E49" w:rsidRPr="008D1305" w:rsidRDefault="00EB0E49" w:rsidP="00BB78E6">
      <w:pPr>
        <w:pStyle w:val="1"/>
        <w:tabs>
          <w:tab w:val="left" w:pos="1776"/>
        </w:tabs>
        <w:jc w:val="both"/>
        <w:rPr>
          <w:sz w:val="24"/>
          <w:szCs w:val="24"/>
        </w:rPr>
      </w:pPr>
      <w:r w:rsidRPr="008D1305">
        <w:rPr>
          <w:sz w:val="24"/>
          <w:szCs w:val="24"/>
        </w:rPr>
        <w:lastRenderedPageBreak/>
        <w:t>Александровская эпоха (1801 - 1825 гг.).</w:t>
      </w:r>
    </w:p>
    <w:p w:rsidR="00EB0E49" w:rsidRPr="008D1305" w:rsidRDefault="00EB0E49" w:rsidP="00EB0E49">
      <w:pPr>
        <w:pStyle w:val="1"/>
        <w:ind w:firstLine="700"/>
        <w:jc w:val="both"/>
        <w:rPr>
          <w:sz w:val="24"/>
          <w:szCs w:val="24"/>
        </w:rPr>
      </w:pPr>
      <w:r w:rsidRPr="008D1305">
        <w:rPr>
          <w:sz w:val="24"/>
          <w:szCs w:val="24"/>
        </w:rPr>
        <w:t xml:space="preserve">Россия в мировом историческом пространстве в начале XIX в. - экономическое, социальное развитие, положение великой державы. Личность Александра I и его окружение. Негласный комитет. Реформы в области образования и цензуры. Реформа государственного управления. М.М. Сперанский и его деятельность. Проекты конституционных реформ и отмены крепостного права. Запрет на раздачу государственных крестьян в частные руки, Указ о вольных хлебопашцах, разрешение купцам, мещанам и государственным крестьянам покупать незаселенную землю, отмена крепостного права в Лифляндии, Курляндии и </w:t>
      </w:r>
      <w:proofErr w:type="spellStart"/>
      <w:r w:rsidRPr="008D1305">
        <w:rPr>
          <w:sz w:val="24"/>
          <w:szCs w:val="24"/>
        </w:rPr>
        <w:t>Эстляндии</w:t>
      </w:r>
      <w:proofErr w:type="spellEnd"/>
      <w:r w:rsidRPr="008D1305">
        <w:rPr>
          <w:sz w:val="24"/>
          <w:szCs w:val="24"/>
        </w:rPr>
        <w:t>. Личность А.А. Аракчеева. Создание военных поселений (1810 г.).</w:t>
      </w:r>
    </w:p>
    <w:p w:rsidR="00EB0E49" w:rsidRPr="008D1305" w:rsidRDefault="00EB0E49" w:rsidP="00EB0E49">
      <w:pPr>
        <w:pStyle w:val="1"/>
        <w:ind w:firstLine="700"/>
        <w:jc w:val="both"/>
        <w:rPr>
          <w:sz w:val="24"/>
          <w:szCs w:val="24"/>
        </w:rPr>
      </w:pPr>
      <w:r w:rsidRPr="008D1305">
        <w:rPr>
          <w:sz w:val="24"/>
          <w:szCs w:val="24"/>
        </w:rPr>
        <w:t xml:space="preserve">Внешняя политика России. Восточное направление российской внешней политики. Вхождение Восточной и Западной Грузии в состав России в 1801-1804 гг. Вхождение Абхазии в состав России в 1810 г. Война с Османской империей (1806- 1812 гг.). Бухарестский мир: присоединение Бессарабии к России. Война с Персией (1804-1813 гг.). </w:t>
      </w:r>
      <w:proofErr w:type="spellStart"/>
      <w:r w:rsidRPr="008D1305">
        <w:rPr>
          <w:sz w:val="24"/>
          <w:szCs w:val="24"/>
        </w:rPr>
        <w:t>Гюлистанский</w:t>
      </w:r>
      <w:proofErr w:type="spellEnd"/>
      <w:r w:rsidRPr="008D1305">
        <w:rPr>
          <w:sz w:val="24"/>
          <w:szCs w:val="24"/>
        </w:rPr>
        <w:t xml:space="preserve"> мир. Европейское направление внешней политики России. Участие России в 3 и 4 </w:t>
      </w:r>
      <w:proofErr w:type="spellStart"/>
      <w:r w:rsidRPr="008D1305">
        <w:rPr>
          <w:sz w:val="24"/>
          <w:szCs w:val="24"/>
        </w:rPr>
        <w:t>антинаполеоновских</w:t>
      </w:r>
      <w:proofErr w:type="spellEnd"/>
      <w:r w:rsidRPr="008D1305">
        <w:rPr>
          <w:sz w:val="24"/>
          <w:szCs w:val="24"/>
        </w:rPr>
        <w:t xml:space="preserve"> коалициях. </w:t>
      </w:r>
      <w:proofErr w:type="spellStart"/>
      <w:r w:rsidRPr="008D1305">
        <w:rPr>
          <w:sz w:val="24"/>
          <w:szCs w:val="24"/>
        </w:rPr>
        <w:t>Тильзитский</w:t>
      </w:r>
      <w:proofErr w:type="spellEnd"/>
      <w:r w:rsidRPr="008D1305">
        <w:rPr>
          <w:sz w:val="24"/>
          <w:szCs w:val="24"/>
        </w:rPr>
        <w:t xml:space="preserve"> мир.</w:t>
      </w:r>
    </w:p>
    <w:p w:rsidR="00EB0E49" w:rsidRPr="008D1305" w:rsidRDefault="00EB0E49" w:rsidP="00EB0E49">
      <w:pPr>
        <w:pStyle w:val="1"/>
        <w:ind w:firstLine="0"/>
        <w:jc w:val="both"/>
        <w:rPr>
          <w:sz w:val="24"/>
          <w:szCs w:val="24"/>
        </w:rPr>
      </w:pPr>
      <w:r w:rsidRPr="008D1305">
        <w:rPr>
          <w:sz w:val="24"/>
          <w:szCs w:val="24"/>
        </w:rPr>
        <w:t>Война со Швецией 1808-1809 гг. и ее итоги, вхождение Финляндии в состав Российской империи. Отечественная война 1812 г. Заграничный поход Русской армии в 1813-1814 гг. Роль России в разгроме Наполеоновской Франции и становлении Венской системы международных отношений. Положение Великого княжества Финляндского и Царства Польского в составе Российской империи. Священный союз. Позиция России в отношении греческого восстания 1821 г.</w:t>
      </w:r>
    </w:p>
    <w:p w:rsidR="00EB0E49" w:rsidRPr="008D1305" w:rsidRDefault="00EB0E49" w:rsidP="00EB0E49">
      <w:pPr>
        <w:pStyle w:val="1"/>
        <w:ind w:firstLine="720"/>
        <w:jc w:val="both"/>
        <w:rPr>
          <w:sz w:val="24"/>
          <w:szCs w:val="24"/>
        </w:rPr>
      </w:pPr>
      <w:r w:rsidRPr="008D1305">
        <w:rPr>
          <w:sz w:val="24"/>
          <w:szCs w:val="24"/>
        </w:rPr>
        <w:t>Консервативные тенденции во внутренней политике Александра I. Общественно-политическая мысль Александровской эпохи. Идеи Н.М. Карамзина (записка «О древней и новой России в ее политическом и гражданском отношениях»). Государственная уставная грамота Российской Империи Н.Н. Новосильцева. Дворянская оппозиция самодержавию после завершения Наполеоновских войн в Европе. Тайные организации: Союз спасения, Союз благоденствия, Северное и Южное общества, проекты преобразований («Конституция» Н. Муравьева, «Русская Правда» П. Пестеля). Восстание декабристов 14 декабря 1825 года.</w:t>
      </w:r>
    </w:p>
    <w:p w:rsidR="00EB0E49" w:rsidRPr="00BB78E6" w:rsidRDefault="00EB0E49" w:rsidP="00BB78E6">
      <w:pPr>
        <w:pStyle w:val="1"/>
        <w:tabs>
          <w:tab w:val="left" w:pos="1437"/>
        </w:tabs>
        <w:ind w:left="740" w:firstLine="0"/>
        <w:jc w:val="center"/>
        <w:rPr>
          <w:b/>
          <w:sz w:val="24"/>
          <w:szCs w:val="24"/>
        </w:rPr>
      </w:pPr>
      <w:r w:rsidRPr="00BB78E6">
        <w:rPr>
          <w:b/>
          <w:sz w:val="24"/>
          <w:szCs w:val="24"/>
        </w:rPr>
        <w:t>Содержание обучения в 10 классе.</w:t>
      </w:r>
    </w:p>
    <w:p w:rsidR="00EB0E49" w:rsidRPr="00BB78E6" w:rsidRDefault="00EB0E49" w:rsidP="00BB78E6">
      <w:pPr>
        <w:pStyle w:val="1"/>
        <w:tabs>
          <w:tab w:val="left" w:pos="1800"/>
        </w:tabs>
        <w:ind w:left="740" w:firstLine="0"/>
        <w:jc w:val="center"/>
        <w:rPr>
          <w:b/>
          <w:sz w:val="24"/>
          <w:szCs w:val="24"/>
        </w:rPr>
      </w:pPr>
      <w:r w:rsidRPr="00BB78E6">
        <w:rPr>
          <w:b/>
          <w:sz w:val="24"/>
          <w:szCs w:val="24"/>
        </w:rPr>
        <w:t>История России. Российская империя во второй четверти XIX - начале XX в.</w:t>
      </w:r>
    </w:p>
    <w:p w:rsidR="00EB0E49" w:rsidRPr="008D1305" w:rsidRDefault="00EB0E49" w:rsidP="00BB78E6">
      <w:pPr>
        <w:pStyle w:val="1"/>
        <w:tabs>
          <w:tab w:val="left" w:pos="1815"/>
        </w:tabs>
        <w:jc w:val="both"/>
        <w:rPr>
          <w:sz w:val="24"/>
          <w:szCs w:val="24"/>
        </w:rPr>
      </w:pPr>
      <w:r w:rsidRPr="008D1305">
        <w:rPr>
          <w:sz w:val="24"/>
          <w:szCs w:val="24"/>
        </w:rPr>
        <w:t>Введение.</w:t>
      </w:r>
    </w:p>
    <w:p w:rsidR="00EB0E49" w:rsidRPr="008D1305" w:rsidRDefault="00EB0E49" w:rsidP="00BB78E6">
      <w:pPr>
        <w:pStyle w:val="1"/>
        <w:tabs>
          <w:tab w:val="left" w:pos="1771"/>
        </w:tabs>
        <w:spacing w:line="384" w:lineRule="auto"/>
        <w:jc w:val="both"/>
        <w:rPr>
          <w:sz w:val="24"/>
          <w:szCs w:val="24"/>
        </w:rPr>
      </w:pPr>
      <w:r w:rsidRPr="008D1305">
        <w:rPr>
          <w:sz w:val="24"/>
          <w:szCs w:val="24"/>
        </w:rPr>
        <w:lastRenderedPageBreak/>
        <w:t>Внутренняя политика Николая I.</w:t>
      </w:r>
    </w:p>
    <w:p w:rsidR="00EB0E49" w:rsidRPr="008D1305" w:rsidRDefault="00EB0E49" w:rsidP="00EB0E49">
      <w:pPr>
        <w:pStyle w:val="1"/>
        <w:spacing w:line="384" w:lineRule="auto"/>
        <w:ind w:firstLine="700"/>
        <w:jc w:val="both"/>
        <w:rPr>
          <w:sz w:val="24"/>
          <w:szCs w:val="24"/>
        </w:rPr>
      </w:pPr>
      <w:r w:rsidRPr="008D1305">
        <w:rPr>
          <w:sz w:val="24"/>
          <w:szCs w:val="24"/>
        </w:rPr>
        <w:t>Реформаторские и консервативные тенденции в политике Николая I. Экономическая политика в условиях политического консерватизма. Государственная регламентация общественной жизни: централизация управления, политическая полиция, кодификация законов, цензура, попечительство об образовании. Крестьянский вопрос. Реформа государственных крестьян П.Д. Киселева 1837-1841 гг. Формирование профессиональной бюрократии (тема, рекомендуемая для обзорного изучения).</w:t>
      </w:r>
    </w:p>
    <w:p w:rsidR="00EB0E49" w:rsidRPr="008D1305" w:rsidRDefault="00EB0E49" w:rsidP="00EB0E49">
      <w:pPr>
        <w:pStyle w:val="1"/>
        <w:spacing w:line="384" w:lineRule="auto"/>
        <w:ind w:firstLine="700"/>
        <w:jc w:val="both"/>
        <w:rPr>
          <w:sz w:val="24"/>
          <w:szCs w:val="24"/>
        </w:rPr>
      </w:pPr>
      <w:r w:rsidRPr="008D1305">
        <w:rPr>
          <w:sz w:val="24"/>
          <w:szCs w:val="24"/>
        </w:rPr>
        <w:t>Начало промышленного переворота и его особенности в России.</w:t>
      </w:r>
    </w:p>
    <w:p w:rsidR="00EB0E49" w:rsidRPr="008D1305" w:rsidRDefault="00EB0E49" w:rsidP="00BB78E6">
      <w:pPr>
        <w:pStyle w:val="1"/>
        <w:tabs>
          <w:tab w:val="left" w:pos="2054"/>
        </w:tabs>
        <w:spacing w:line="384" w:lineRule="auto"/>
        <w:jc w:val="both"/>
        <w:rPr>
          <w:sz w:val="24"/>
          <w:szCs w:val="24"/>
        </w:rPr>
      </w:pPr>
      <w:r w:rsidRPr="008D1305">
        <w:rPr>
          <w:sz w:val="24"/>
          <w:szCs w:val="24"/>
        </w:rPr>
        <w:t>Внешняя политика. Восточный вопрос: русско-иранская (1826-1828 гг.) и русско-турецкая войны (1827-1828 гг.). Польское восстание (1830-1831 гг.) (тема, рекомендуемая для обзорного изучения). «Священный союз». Россия и революции в Европе. Распад Венской системы. Крымская война как противостояние России и Запада. Героическая оборона Севастополя. Парижский мир 1856 г.</w:t>
      </w:r>
    </w:p>
    <w:p w:rsidR="00EB0E49" w:rsidRPr="008D1305" w:rsidRDefault="00EB0E49" w:rsidP="00EB0E49">
      <w:pPr>
        <w:pStyle w:val="1"/>
        <w:spacing w:line="384" w:lineRule="auto"/>
        <w:ind w:firstLine="700"/>
        <w:jc w:val="both"/>
        <w:rPr>
          <w:sz w:val="24"/>
          <w:szCs w:val="24"/>
        </w:rPr>
      </w:pPr>
      <w:r w:rsidRPr="008D1305">
        <w:rPr>
          <w:sz w:val="24"/>
          <w:szCs w:val="24"/>
        </w:rPr>
        <w:t>Сословная структура российского общества. Крепостное хозяйство. Промышленный переворот и его особенности в России. Начало железнодорожного строительства. Москва и Санкт-Петербург. Города как административные, торговые и промышленные центры.</w:t>
      </w:r>
    </w:p>
    <w:p w:rsidR="00EB0E49" w:rsidRPr="008D1305" w:rsidRDefault="00EB0E49" w:rsidP="00EB0E49">
      <w:pPr>
        <w:pStyle w:val="1"/>
        <w:spacing w:line="384" w:lineRule="auto"/>
        <w:ind w:firstLine="700"/>
        <w:jc w:val="both"/>
        <w:rPr>
          <w:sz w:val="24"/>
          <w:szCs w:val="24"/>
        </w:rPr>
      </w:pPr>
      <w:r w:rsidRPr="008D1305">
        <w:rPr>
          <w:sz w:val="24"/>
          <w:szCs w:val="24"/>
        </w:rPr>
        <w:t>Общественная жизнь в 1830-1850-е гг. Роль литературы, печати, университетов в формировании независимого общественного мнения. Общественная мысль: официальная идеология («самодержавие, православие, народность»). Деятельность графа С.С. Уварова. Славянофилы и западники, зарождение социалистической мысли. Формирование теории русского социализма. А.И. Герцен. Россия и Европа как центральный пункт общественных дебатов.</w:t>
      </w:r>
    </w:p>
    <w:p w:rsidR="00EB0E49" w:rsidRPr="008D1305" w:rsidRDefault="00EB0E49" w:rsidP="00BB78E6">
      <w:pPr>
        <w:pStyle w:val="1"/>
        <w:tabs>
          <w:tab w:val="left" w:pos="1771"/>
        </w:tabs>
        <w:spacing w:line="384" w:lineRule="auto"/>
        <w:jc w:val="both"/>
        <w:rPr>
          <w:sz w:val="24"/>
          <w:szCs w:val="24"/>
        </w:rPr>
      </w:pPr>
      <w:r w:rsidRPr="008D1305">
        <w:rPr>
          <w:sz w:val="24"/>
          <w:szCs w:val="24"/>
        </w:rPr>
        <w:t>Культурное пространство империи в первой половине XIX в.</w:t>
      </w:r>
    </w:p>
    <w:p w:rsidR="00EB0E49" w:rsidRPr="008D1305" w:rsidRDefault="00EB0E49" w:rsidP="00EB0E49">
      <w:pPr>
        <w:pStyle w:val="1"/>
        <w:spacing w:line="384" w:lineRule="auto"/>
        <w:ind w:firstLine="700"/>
        <w:jc w:val="both"/>
        <w:rPr>
          <w:sz w:val="24"/>
          <w:szCs w:val="24"/>
        </w:rPr>
      </w:pPr>
      <w:r w:rsidRPr="008D1305">
        <w:rPr>
          <w:sz w:val="24"/>
          <w:szCs w:val="24"/>
        </w:rPr>
        <w:t>Национальные корни отечественной культуры и зарубежные влияния. Государственная политика в области культуры. Основные стили в художественной культуре: романтизм, классицизм, реализм. Ампир как стиль империи. Золотой век русской литературы (А.С. Пушкин, М.Ю. Лермонтов, Н.В. Гоголь, В.Г. Белинский). Формирование русской музыкальной школы. Театр, живопись, архитектура. Развитие науки и техники. Географические экспедиции. Открытие Антарктиды. Учреждение Русского географического общества. Школы и университеты. Народная культура. Культура повседневности: жизнь в городе и в усадьбе.</w:t>
      </w:r>
    </w:p>
    <w:p w:rsidR="00EB0E49" w:rsidRPr="008D1305" w:rsidRDefault="00EB0E49" w:rsidP="00BB78E6">
      <w:pPr>
        <w:pStyle w:val="1"/>
        <w:tabs>
          <w:tab w:val="left" w:pos="1806"/>
        </w:tabs>
        <w:spacing w:line="384" w:lineRule="auto"/>
        <w:jc w:val="both"/>
        <w:rPr>
          <w:sz w:val="24"/>
          <w:szCs w:val="24"/>
        </w:rPr>
      </w:pPr>
      <w:r w:rsidRPr="008D1305">
        <w:rPr>
          <w:sz w:val="24"/>
          <w:szCs w:val="24"/>
        </w:rPr>
        <w:t>Народы России в первой половине XIX в.</w:t>
      </w:r>
    </w:p>
    <w:p w:rsidR="00EB0E49" w:rsidRPr="008D1305" w:rsidRDefault="00EB0E49" w:rsidP="00EB0E49">
      <w:pPr>
        <w:pStyle w:val="1"/>
        <w:spacing w:line="384" w:lineRule="auto"/>
        <w:ind w:firstLine="720"/>
        <w:jc w:val="both"/>
        <w:rPr>
          <w:sz w:val="24"/>
          <w:szCs w:val="24"/>
        </w:rPr>
      </w:pPr>
      <w:r w:rsidRPr="008D1305">
        <w:rPr>
          <w:sz w:val="24"/>
          <w:szCs w:val="24"/>
        </w:rPr>
        <w:lastRenderedPageBreak/>
        <w:t>Многообразие культур и религий Российской империи. Православная церковь и основные конфессии (католичество, протестантство, ислам, иудаизм, буддизм). Конфликты и сотрудничество между народами. Особенности административного управления на окраинах империи. Царство Польское и ликвидация его автономии. Кавказская война. Движение Шамиля.</w:t>
      </w:r>
    </w:p>
    <w:p w:rsidR="00EB0E49" w:rsidRPr="008D1305" w:rsidRDefault="00EB0E49" w:rsidP="00BB78E6">
      <w:pPr>
        <w:pStyle w:val="1"/>
        <w:tabs>
          <w:tab w:val="left" w:pos="1806"/>
        </w:tabs>
        <w:spacing w:line="384" w:lineRule="auto"/>
        <w:jc w:val="both"/>
        <w:rPr>
          <w:sz w:val="24"/>
          <w:szCs w:val="24"/>
        </w:rPr>
      </w:pPr>
      <w:r w:rsidRPr="008D1305">
        <w:rPr>
          <w:sz w:val="24"/>
          <w:szCs w:val="24"/>
        </w:rPr>
        <w:t xml:space="preserve">Социальная и правовая модернизация страны при Александре II. Великие реформы 1860-1870-х гг. Крестьянская реформа 1861 г. и ее последствия. Крестьянская община. Земская и городская реформы. Становление общественного самоуправления. Судебная реформа и развитие правового сознания. Военные реформы. Утверждение начал </w:t>
      </w:r>
      <w:proofErr w:type="spellStart"/>
      <w:r w:rsidRPr="008D1305">
        <w:rPr>
          <w:sz w:val="24"/>
          <w:szCs w:val="24"/>
        </w:rPr>
        <w:t>всесословности</w:t>
      </w:r>
      <w:proofErr w:type="spellEnd"/>
      <w:r w:rsidRPr="008D1305">
        <w:rPr>
          <w:sz w:val="24"/>
          <w:szCs w:val="24"/>
        </w:rPr>
        <w:t xml:space="preserve"> в правовом строе страны. Конституционный вопрос. Социально-экономическое развитие страны в пореформенный период.</w:t>
      </w:r>
    </w:p>
    <w:p w:rsidR="00EB0E49" w:rsidRPr="008D1305" w:rsidRDefault="00EB0E49" w:rsidP="00EB0E49">
      <w:pPr>
        <w:pStyle w:val="1"/>
        <w:spacing w:line="384" w:lineRule="auto"/>
        <w:ind w:firstLine="720"/>
        <w:jc w:val="both"/>
        <w:rPr>
          <w:sz w:val="24"/>
          <w:szCs w:val="24"/>
        </w:rPr>
      </w:pPr>
      <w:proofErr w:type="spellStart"/>
      <w:r w:rsidRPr="008D1305">
        <w:rPr>
          <w:sz w:val="24"/>
          <w:szCs w:val="24"/>
        </w:rPr>
        <w:t>Многовекторность</w:t>
      </w:r>
      <w:proofErr w:type="spellEnd"/>
      <w:r w:rsidRPr="008D1305">
        <w:rPr>
          <w:sz w:val="24"/>
          <w:szCs w:val="24"/>
        </w:rPr>
        <w:t xml:space="preserve"> внешней политики империи. Присоединение Средней Азии. Россия и Балканы. Русско-турецкая война 1877-1878 гг. Россия на Дальнем Востоке.</w:t>
      </w:r>
    </w:p>
    <w:p w:rsidR="00EB0E49" w:rsidRPr="008D1305" w:rsidRDefault="00EB0E49" w:rsidP="00BB78E6">
      <w:pPr>
        <w:pStyle w:val="1"/>
        <w:tabs>
          <w:tab w:val="left" w:pos="1806"/>
        </w:tabs>
        <w:spacing w:line="384" w:lineRule="auto"/>
        <w:jc w:val="both"/>
        <w:rPr>
          <w:sz w:val="24"/>
          <w:szCs w:val="24"/>
        </w:rPr>
      </w:pPr>
      <w:r w:rsidRPr="008D1305">
        <w:rPr>
          <w:sz w:val="24"/>
          <w:szCs w:val="24"/>
        </w:rPr>
        <w:t>Россия в 1880-1890-х гг.</w:t>
      </w:r>
    </w:p>
    <w:p w:rsidR="00EB0E49" w:rsidRPr="008D1305" w:rsidRDefault="00EB0E49" w:rsidP="00EB0E49">
      <w:pPr>
        <w:pStyle w:val="1"/>
        <w:spacing w:line="384" w:lineRule="auto"/>
        <w:ind w:firstLine="720"/>
        <w:jc w:val="both"/>
        <w:rPr>
          <w:sz w:val="24"/>
          <w:szCs w:val="24"/>
        </w:rPr>
      </w:pPr>
      <w:r w:rsidRPr="008D1305">
        <w:rPr>
          <w:sz w:val="24"/>
          <w:szCs w:val="24"/>
        </w:rPr>
        <w:t>«Народное самодержавие» Александра III. Идеология самобытного развития России. Реформы и контрреформы. Политика консервативной стабилизации. Местное самоуправление и самодержавие. Права университетов и попечителей. Печать и цензура. Экономическая модернизация, усиление государственного регулирования экономики. Форсированное развитие промышленности. Финансовая политика.</w:t>
      </w:r>
    </w:p>
    <w:p w:rsidR="00EB0E49" w:rsidRPr="008D1305" w:rsidRDefault="00EB0E49" w:rsidP="00EB0E49">
      <w:pPr>
        <w:pStyle w:val="1"/>
        <w:ind w:firstLine="700"/>
        <w:jc w:val="both"/>
        <w:rPr>
          <w:sz w:val="24"/>
          <w:szCs w:val="24"/>
        </w:rPr>
      </w:pPr>
      <w:r w:rsidRPr="008D1305">
        <w:rPr>
          <w:sz w:val="24"/>
          <w:szCs w:val="24"/>
        </w:rPr>
        <w:t>Основные сферы и направления внешнеполитических интересов. Упрочение статуса великой державы. Освоение государственной территории.</w:t>
      </w:r>
    </w:p>
    <w:p w:rsidR="00EB0E49" w:rsidRPr="008D1305" w:rsidRDefault="00EB0E49" w:rsidP="00EB0E49">
      <w:pPr>
        <w:pStyle w:val="1"/>
        <w:ind w:firstLine="700"/>
        <w:jc w:val="both"/>
        <w:rPr>
          <w:sz w:val="24"/>
          <w:szCs w:val="24"/>
        </w:rPr>
      </w:pPr>
      <w:r w:rsidRPr="008D1305">
        <w:rPr>
          <w:sz w:val="24"/>
          <w:szCs w:val="24"/>
        </w:rPr>
        <w:t>Сельское хозяйство и промышленность. Особенности аграрной политики при Александре III: традиции и новации. Общинное землевладение и крестьянское хозяйство. Взаимозависимость помещичьего и крестьянского хозяйств. Помещичье «оскудение». Социальные типы крестьян и помещиков. Дворяне-предприниматели.</w:t>
      </w:r>
    </w:p>
    <w:p w:rsidR="00EB0E49" w:rsidRPr="008D1305" w:rsidRDefault="00EB0E49" w:rsidP="00EB0E49">
      <w:pPr>
        <w:pStyle w:val="1"/>
        <w:ind w:firstLine="700"/>
        <w:jc w:val="both"/>
        <w:rPr>
          <w:sz w:val="24"/>
          <w:szCs w:val="24"/>
        </w:rPr>
      </w:pPr>
      <w:r w:rsidRPr="008D1305">
        <w:rPr>
          <w:sz w:val="24"/>
          <w:szCs w:val="24"/>
        </w:rPr>
        <w:t>Индустриализация и урбанизация. Железные дороги и их роль в экономической и социальной модернизации. Миграция сельского населения в города. Рабочий вопрос и его особенности в России.</w:t>
      </w:r>
    </w:p>
    <w:p w:rsidR="00EB0E49" w:rsidRPr="008D1305" w:rsidRDefault="00EB0E49" w:rsidP="00BB78E6">
      <w:pPr>
        <w:pStyle w:val="1"/>
        <w:tabs>
          <w:tab w:val="left" w:pos="1795"/>
        </w:tabs>
        <w:jc w:val="both"/>
        <w:rPr>
          <w:sz w:val="24"/>
          <w:szCs w:val="24"/>
        </w:rPr>
      </w:pPr>
      <w:r w:rsidRPr="008D1305">
        <w:rPr>
          <w:sz w:val="24"/>
          <w:szCs w:val="24"/>
        </w:rPr>
        <w:t>Культурное пространство империи во второй половине XIX в.</w:t>
      </w:r>
    </w:p>
    <w:p w:rsidR="00EB0E49" w:rsidRPr="008D1305" w:rsidRDefault="00EB0E49" w:rsidP="00EB0E49">
      <w:pPr>
        <w:pStyle w:val="1"/>
        <w:ind w:firstLine="700"/>
        <w:jc w:val="both"/>
        <w:rPr>
          <w:sz w:val="24"/>
          <w:szCs w:val="24"/>
        </w:rPr>
      </w:pPr>
      <w:r w:rsidRPr="008D1305">
        <w:rPr>
          <w:sz w:val="24"/>
          <w:szCs w:val="24"/>
        </w:rPr>
        <w:t xml:space="preserve">Культура и быт народов России во второй половине XIX в. Развитие городской культуры. Технический прогресс и перемены в повседневной жизни. Развитие транспорта, связи. Рост образования и распространение грамотности. Появление массовой печати. Роль печатного слова в формировании общественного мнения. Развитие национальной </w:t>
      </w:r>
      <w:r w:rsidRPr="008D1305">
        <w:rPr>
          <w:sz w:val="24"/>
          <w:szCs w:val="24"/>
        </w:rPr>
        <w:lastRenderedPageBreak/>
        <w:t>научной школы и ее вклад в мировое научное знание. Достижения российской науки. Общественная значимость художественной культуры. Литература: Ф.М. Достоевский, Л.Н. Толстой, С.Е. Салтыков-Щедрин, Ф.И. Тютчев. А.Н. Островский, А.П. Чехов и другие. Живопись. Музыка. Театр. Архитектура и градостроительство.</w:t>
      </w:r>
    </w:p>
    <w:p w:rsidR="00EB0E49" w:rsidRPr="008D1305" w:rsidRDefault="00EB0E49" w:rsidP="00BB78E6">
      <w:pPr>
        <w:pStyle w:val="1"/>
        <w:tabs>
          <w:tab w:val="left" w:pos="1796"/>
        </w:tabs>
        <w:jc w:val="both"/>
        <w:rPr>
          <w:sz w:val="24"/>
          <w:szCs w:val="24"/>
        </w:rPr>
      </w:pPr>
      <w:r w:rsidRPr="008D1305">
        <w:rPr>
          <w:sz w:val="24"/>
          <w:szCs w:val="24"/>
        </w:rPr>
        <w:t>Основные регионы и народы Российской империи и их роль в жизни страны.</w:t>
      </w:r>
    </w:p>
    <w:p w:rsidR="00EB0E49" w:rsidRPr="008D1305" w:rsidRDefault="00EB0E49" w:rsidP="00EB0E49">
      <w:pPr>
        <w:pStyle w:val="1"/>
        <w:ind w:firstLine="700"/>
        <w:jc w:val="both"/>
        <w:rPr>
          <w:sz w:val="24"/>
          <w:szCs w:val="24"/>
        </w:rPr>
      </w:pPr>
      <w:r w:rsidRPr="008D1305">
        <w:rPr>
          <w:sz w:val="24"/>
          <w:szCs w:val="24"/>
        </w:rPr>
        <w:t>Национальная политика самодержавия. Национальные движения народов России. Взаимодействие национальных культур и народов. Укрепление автономии Финляндии. Польское восстание 1863 г. Прибалтика. Еврейский вопрос. Поволжье. Северный Кавказ и Закавказье. Завершение Кавказской войны. Север, Сибирь, Дальний Восток. Средняя Азия.</w:t>
      </w:r>
    </w:p>
    <w:p w:rsidR="00EB0E49" w:rsidRPr="008D1305" w:rsidRDefault="00EB0E49" w:rsidP="00BB78E6">
      <w:pPr>
        <w:pStyle w:val="1"/>
        <w:tabs>
          <w:tab w:val="left" w:pos="1930"/>
        </w:tabs>
        <w:jc w:val="both"/>
        <w:rPr>
          <w:sz w:val="24"/>
          <w:szCs w:val="24"/>
        </w:rPr>
      </w:pPr>
      <w:r w:rsidRPr="008D1305">
        <w:rPr>
          <w:sz w:val="24"/>
          <w:szCs w:val="24"/>
        </w:rPr>
        <w:t>Общественная жизнь в 1860-1890-х гг.</w:t>
      </w:r>
    </w:p>
    <w:p w:rsidR="00EB0E49" w:rsidRPr="008D1305" w:rsidRDefault="00EB0E49" w:rsidP="00EB0E49">
      <w:pPr>
        <w:pStyle w:val="1"/>
        <w:ind w:firstLine="700"/>
        <w:jc w:val="both"/>
        <w:rPr>
          <w:sz w:val="24"/>
          <w:szCs w:val="24"/>
        </w:rPr>
      </w:pPr>
      <w:r w:rsidRPr="008D1305">
        <w:rPr>
          <w:sz w:val="24"/>
          <w:szCs w:val="24"/>
        </w:rPr>
        <w:t>Рост общественной самодеятельности. Расширение публичной сферы (общественное самоуправление, печать, образование, суд). Феномен интеллигенции.</w:t>
      </w:r>
    </w:p>
    <w:p w:rsidR="00EB0E49" w:rsidRPr="008D1305" w:rsidRDefault="00EB0E49" w:rsidP="00EB0E49">
      <w:pPr>
        <w:pStyle w:val="1"/>
        <w:ind w:firstLine="0"/>
        <w:jc w:val="both"/>
        <w:rPr>
          <w:sz w:val="24"/>
          <w:szCs w:val="24"/>
        </w:rPr>
      </w:pPr>
      <w:r w:rsidRPr="008D1305">
        <w:rPr>
          <w:sz w:val="24"/>
          <w:szCs w:val="24"/>
        </w:rPr>
        <w:t>Общественные организации. Благотворительность. Студенческое движение. Рабочее движение. Женское движение.</w:t>
      </w:r>
    </w:p>
    <w:p w:rsidR="00EB0E49" w:rsidRPr="008D1305" w:rsidRDefault="00EB0E49" w:rsidP="00EB0E49">
      <w:pPr>
        <w:pStyle w:val="1"/>
        <w:ind w:firstLine="720"/>
        <w:jc w:val="both"/>
        <w:rPr>
          <w:sz w:val="24"/>
          <w:szCs w:val="24"/>
        </w:rPr>
      </w:pPr>
      <w:r w:rsidRPr="008D1305">
        <w:rPr>
          <w:sz w:val="24"/>
          <w:szCs w:val="24"/>
        </w:rPr>
        <w:t>Идейные течения и общественное движение. Влияние позитивизма, дарвинизма, марксизма и других направлений европейской общественной мысли. Консервативная мысль. Национализм. Либерализм и его особенности в России. Русский социализм. Русский анархизм. Н.Я. Данилевский. К.Н. Леонтьев. М.Н. Катков. К.П. Победоносцев. М.А. Бакунин. Основные формы политической оппозиции: земское движение, революционное подполье и эмиграция. Народничество и его эволюция. Народнические кружки: идеология и практика. Распространение марксизма и формирование социал-демократии.</w:t>
      </w:r>
    </w:p>
    <w:p w:rsidR="00EB0E49" w:rsidRPr="008D1305" w:rsidRDefault="00EB0E49" w:rsidP="00BB78E6">
      <w:pPr>
        <w:pStyle w:val="1"/>
        <w:tabs>
          <w:tab w:val="left" w:pos="1935"/>
        </w:tabs>
        <w:jc w:val="both"/>
        <w:rPr>
          <w:sz w:val="24"/>
          <w:szCs w:val="24"/>
        </w:rPr>
      </w:pPr>
      <w:r w:rsidRPr="008D1305">
        <w:rPr>
          <w:sz w:val="24"/>
          <w:szCs w:val="24"/>
        </w:rPr>
        <w:t>Россия на пороге XX в.</w:t>
      </w:r>
    </w:p>
    <w:p w:rsidR="00EB0E49" w:rsidRPr="008D1305" w:rsidRDefault="00EB0E49" w:rsidP="00BB78E6">
      <w:pPr>
        <w:pStyle w:val="1"/>
        <w:tabs>
          <w:tab w:val="left" w:pos="2237"/>
        </w:tabs>
        <w:jc w:val="both"/>
        <w:rPr>
          <w:sz w:val="24"/>
          <w:szCs w:val="24"/>
        </w:rPr>
      </w:pPr>
      <w:r w:rsidRPr="008D1305">
        <w:rPr>
          <w:sz w:val="24"/>
          <w:szCs w:val="24"/>
        </w:rPr>
        <w:t xml:space="preserve">На пороге нового века: динамика и противоречия развития. Политический строй. Император Николай II и его окружение. Экономический рост. Промышленное развитие. Новая география экономики. Урбанизация и облик городов. Отечественный и иностранный капитал, его роль в индустриализации страны. Россия - мировой экспортер продовольствия. Аграрный вопрос. Демография, социальная стратификация. Разложение сословных структур. Формирование новых социальных страт. Буржуазия. Рабочие: социальная характеристика и борьба за права. Средние городские слои. Типы сельского землевладения и хозяйства. Помещики и крестьяне. Положение женщины в обществе. Церковь в условиях кризиса имперской идеологии. Распространение светской этики и </w:t>
      </w:r>
      <w:r w:rsidRPr="008D1305">
        <w:rPr>
          <w:sz w:val="24"/>
          <w:szCs w:val="24"/>
        </w:rPr>
        <w:lastRenderedPageBreak/>
        <w:t>культуры.</w:t>
      </w:r>
    </w:p>
    <w:p w:rsidR="00EB0E49" w:rsidRPr="008D1305" w:rsidRDefault="00EB0E49" w:rsidP="00EB0E49">
      <w:pPr>
        <w:pStyle w:val="1"/>
        <w:ind w:firstLine="720"/>
        <w:jc w:val="both"/>
        <w:rPr>
          <w:sz w:val="24"/>
          <w:szCs w:val="24"/>
        </w:rPr>
      </w:pPr>
      <w:r w:rsidRPr="008D1305">
        <w:rPr>
          <w:sz w:val="24"/>
          <w:szCs w:val="24"/>
        </w:rPr>
        <w:t>Центр и регионы. Корректировка национальной политики.</w:t>
      </w:r>
    </w:p>
    <w:p w:rsidR="00EB0E49" w:rsidRPr="008D1305" w:rsidRDefault="00EB0E49" w:rsidP="00BB78E6">
      <w:pPr>
        <w:pStyle w:val="1"/>
        <w:tabs>
          <w:tab w:val="left" w:pos="2237"/>
        </w:tabs>
        <w:jc w:val="both"/>
        <w:rPr>
          <w:sz w:val="24"/>
          <w:szCs w:val="24"/>
        </w:rPr>
      </w:pPr>
      <w:r w:rsidRPr="008D1305">
        <w:rPr>
          <w:sz w:val="24"/>
          <w:szCs w:val="24"/>
        </w:rPr>
        <w:t xml:space="preserve">Россия в системе международных отношений. Политика на Дальнем Востоке. Русско-японская война 1904-1905 гг. Оборона Порт-Артура. </w:t>
      </w:r>
      <w:proofErr w:type="spellStart"/>
      <w:r w:rsidRPr="008D1305">
        <w:rPr>
          <w:sz w:val="24"/>
          <w:szCs w:val="24"/>
        </w:rPr>
        <w:t>Цусимское</w:t>
      </w:r>
      <w:proofErr w:type="spellEnd"/>
      <w:r w:rsidRPr="008D1305">
        <w:rPr>
          <w:sz w:val="24"/>
          <w:szCs w:val="24"/>
        </w:rPr>
        <w:t xml:space="preserve"> сражение.</w:t>
      </w:r>
    </w:p>
    <w:p w:rsidR="00EB0E49" w:rsidRPr="008D1305" w:rsidRDefault="00EB0E49" w:rsidP="00BB78E6">
      <w:pPr>
        <w:pStyle w:val="1"/>
        <w:tabs>
          <w:tab w:val="left" w:pos="2237"/>
        </w:tabs>
        <w:jc w:val="both"/>
        <w:rPr>
          <w:sz w:val="24"/>
          <w:szCs w:val="24"/>
        </w:rPr>
      </w:pPr>
      <w:r w:rsidRPr="008D1305">
        <w:rPr>
          <w:sz w:val="24"/>
          <w:szCs w:val="24"/>
        </w:rPr>
        <w:t>Первая российская революция 1905-1907 гг. Начало парламентаризма в России.</w:t>
      </w:r>
    </w:p>
    <w:p w:rsidR="00EB0E49" w:rsidRPr="008D1305" w:rsidRDefault="00EB0E49" w:rsidP="00EB0E49">
      <w:pPr>
        <w:pStyle w:val="1"/>
        <w:spacing w:line="377" w:lineRule="auto"/>
        <w:ind w:firstLine="720"/>
        <w:jc w:val="both"/>
        <w:rPr>
          <w:sz w:val="24"/>
          <w:szCs w:val="24"/>
        </w:rPr>
      </w:pPr>
      <w:r w:rsidRPr="008D1305">
        <w:rPr>
          <w:sz w:val="24"/>
          <w:szCs w:val="24"/>
        </w:rPr>
        <w:t>Предпосылки Первой российской революции. Формы социальных протестов. Политический терроризм.</w:t>
      </w:r>
    </w:p>
    <w:p w:rsidR="00EB0E49" w:rsidRPr="008D1305" w:rsidRDefault="00EB0E49" w:rsidP="00EB0E49">
      <w:pPr>
        <w:pStyle w:val="1"/>
        <w:spacing w:line="382" w:lineRule="auto"/>
        <w:ind w:firstLine="720"/>
        <w:jc w:val="both"/>
        <w:rPr>
          <w:sz w:val="24"/>
          <w:szCs w:val="24"/>
        </w:rPr>
      </w:pPr>
      <w:r w:rsidRPr="008D1305">
        <w:rPr>
          <w:sz w:val="24"/>
          <w:szCs w:val="24"/>
        </w:rPr>
        <w:t>«Кровавое воскресенье» 9 января 1905 г. Выступления рабочих, крестьян, средних городских слоев, солдат и матросов. Всероссийская октябрьская политическая стачка. Манифест 17 октября 1905 г. Формирование многопартийности. Политические партии, массовые движения и их лидеры. Советы и профсоюзы. Декабрьское 1905 г. вооруженное восстание в Москве. Особенности революционных выступлений в 1906-1907 гг.</w:t>
      </w:r>
    </w:p>
    <w:p w:rsidR="00EB0E49" w:rsidRPr="008D1305" w:rsidRDefault="00EB0E49" w:rsidP="00EB0E49">
      <w:pPr>
        <w:pStyle w:val="1"/>
        <w:spacing w:line="382" w:lineRule="auto"/>
        <w:ind w:firstLine="720"/>
        <w:jc w:val="both"/>
        <w:rPr>
          <w:sz w:val="24"/>
          <w:szCs w:val="24"/>
        </w:rPr>
      </w:pPr>
      <w:r w:rsidRPr="008D1305">
        <w:rPr>
          <w:sz w:val="24"/>
          <w:szCs w:val="24"/>
        </w:rPr>
        <w:t>Избирательный закон 11 декабря 1905 г. Избирательная кампания в I Государственную думу. Основные государственные законы 23 апреля 1906 г. Деятельность I и II Государственной думы.</w:t>
      </w:r>
    </w:p>
    <w:p w:rsidR="00EB0E49" w:rsidRPr="008D1305" w:rsidRDefault="00EB0E49" w:rsidP="00BB78E6">
      <w:pPr>
        <w:pStyle w:val="1"/>
        <w:tabs>
          <w:tab w:val="left" w:pos="2237"/>
        </w:tabs>
        <w:spacing w:line="382" w:lineRule="auto"/>
        <w:jc w:val="both"/>
        <w:rPr>
          <w:sz w:val="24"/>
          <w:szCs w:val="24"/>
        </w:rPr>
      </w:pPr>
      <w:r w:rsidRPr="008D1305">
        <w:rPr>
          <w:sz w:val="24"/>
          <w:szCs w:val="24"/>
        </w:rPr>
        <w:t>Общество и власть после революции. Уроки революции: политическая стабилизация и социальные преобразования. П.А. Столыпин: программа системных реформ, масштаб и результаты. Нарастание социальных противоречий. III и IV Государственная дума. Идейно-политический спектр.</w:t>
      </w:r>
    </w:p>
    <w:p w:rsidR="00EB0E49" w:rsidRPr="008D1305" w:rsidRDefault="00EB0E49" w:rsidP="00EB0E49">
      <w:pPr>
        <w:pStyle w:val="1"/>
        <w:spacing w:line="382" w:lineRule="auto"/>
        <w:ind w:firstLine="720"/>
        <w:jc w:val="both"/>
        <w:rPr>
          <w:sz w:val="24"/>
          <w:szCs w:val="24"/>
        </w:rPr>
      </w:pPr>
      <w:r w:rsidRPr="008D1305">
        <w:rPr>
          <w:sz w:val="24"/>
          <w:szCs w:val="24"/>
        </w:rPr>
        <w:t>Обострение международной обстановки. Блоковая система и участие в ней России.</w:t>
      </w:r>
    </w:p>
    <w:p w:rsidR="00EB0E49" w:rsidRPr="008D1305" w:rsidRDefault="00EB0E49" w:rsidP="00BB78E6">
      <w:pPr>
        <w:pStyle w:val="1"/>
        <w:tabs>
          <w:tab w:val="left" w:pos="2237"/>
        </w:tabs>
        <w:spacing w:line="382" w:lineRule="auto"/>
        <w:jc w:val="both"/>
        <w:rPr>
          <w:sz w:val="24"/>
          <w:szCs w:val="24"/>
        </w:rPr>
      </w:pPr>
      <w:r w:rsidRPr="008D1305">
        <w:rPr>
          <w:sz w:val="24"/>
          <w:szCs w:val="24"/>
        </w:rPr>
        <w:t>Серебряный век российской культуры. Новые явления в художественной литературе и искусстве. Мировоззренческие ценности и стиль жизни. Литература начала XX в. Живопись.</w:t>
      </w:r>
    </w:p>
    <w:p w:rsidR="00EB0E49" w:rsidRPr="008D1305" w:rsidRDefault="00EB0E49" w:rsidP="00EB0E49">
      <w:pPr>
        <w:pStyle w:val="1"/>
        <w:spacing w:line="382" w:lineRule="auto"/>
        <w:ind w:firstLine="720"/>
        <w:jc w:val="both"/>
        <w:rPr>
          <w:sz w:val="24"/>
          <w:szCs w:val="24"/>
        </w:rPr>
      </w:pPr>
      <w:r w:rsidRPr="008D1305">
        <w:rPr>
          <w:sz w:val="24"/>
          <w:szCs w:val="24"/>
        </w:rPr>
        <w:t>«Мир искусства». Архитектура. Скульптура. Драматический театр: традиции и новаторство. Музыка. «Русские сезоны» в Париже. Зарождение российского кинематографа.</w:t>
      </w:r>
    </w:p>
    <w:p w:rsidR="00EB0E49" w:rsidRPr="008D1305" w:rsidRDefault="00EB0E49" w:rsidP="00EB0E49">
      <w:pPr>
        <w:pStyle w:val="1"/>
        <w:spacing w:line="382" w:lineRule="auto"/>
        <w:ind w:firstLine="720"/>
        <w:jc w:val="both"/>
        <w:rPr>
          <w:sz w:val="24"/>
          <w:szCs w:val="24"/>
        </w:rPr>
      </w:pPr>
      <w:r w:rsidRPr="008D1305">
        <w:rPr>
          <w:sz w:val="24"/>
          <w:szCs w:val="24"/>
        </w:rPr>
        <w:t>Развитие народного просвещения. Открытия российских ученых. Достижения в науке и технике. Развитие русской философской школы.</w:t>
      </w:r>
    </w:p>
    <w:p w:rsidR="00EB0E49" w:rsidRPr="008D1305" w:rsidRDefault="00EB0E49" w:rsidP="00BB78E6">
      <w:pPr>
        <w:pStyle w:val="1"/>
        <w:tabs>
          <w:tab w:val="left" w:pos="1382"/>
        </w:tabs>
        <w:spacing w:line="382" w:lineRule="auto"/>
        <w:jc w:val="both"/>
        <w:rPr>
          <w:sz w:val="24"/>
          <w:szCs w:val="24"/>
        </w:rPr>
      </w:pPr>
      <w:r w:rsidRPr="008D1305">
        <w:rPr>
          <w:sz w:val="24"/>
          <w:szCs w:val="24"/>
        </w:rPr>
        <w:t>Планируемые результаты освоения программы по истории на уровне основного общего образования.</w:t>
      </w:r>
    </w:p>
    <w:p w:rsidR="00EB0E49" w:rsidRPr="008D1305" w:rsidRDefault="00EB0E49" w:rsidP="00EB0E49">
      <w:pPr>
        <w:pStyle w:val="1"/>
        <w:spacing w:line="382" w:lineRule="auto"/>
        <w:ind w:firstLine="720"/>
        <w:jc w:val="both"/>
        <w:rPr>
          <w:sz w:val="24"/>
          <w:szCs w:val="24"/>
        </w:rPr>
      </w:pPr>
      <w:r w:rsidRPr="008D1305">
        <w:rPr>
          <w:sz w:val="24"/>
          <w:szCs w:val="24"/>
        </w:rPr>
        <w:t xml:space="preserve">С учетом дифференцированного характера требований к планируемым образовательным результатам глухих обучающихся текущая и промежуточная аттестация по учебному предмету «История» проводится с использованием разработанных педагогом </w:t>
      </w:r>
      <w:r w:rsidRPr="008D1305">
        <w:rPr>
          <w:sz w:val="24"/>
          <w:szCs w:val="24"/>
        </w:rPr>
        <w:lastRenderedPageBreak/>
        <w:t>контрольно-измерительных материалов. Включение глухих обучающихся во внешние процедуры оценки достижений по предмету проводится только по желанию самих обучающихся и их родителей (законных представителей).</w:t>
      </w:r>
    </w:p>
    <w:p w:rsidR="00EB0E49" w:rsidRPr="00E64E46" w:rsidRDefault="00EB0E49" w:rsidP="00E64E46">
      <w:pPr>
        <w:pStyle w:val="1"/>
        <w:tabs>
          <w:tab w:val="left" w:pos="1574"/>
        </w:tabs>
        <w:jc w:val="center"/>
        <w:rPr>
          <w:b/>
          <w:sz w:val="24"/>
          <w:szCs w:val="24"/>
        </w:rPr>
      </w:pPr>
      <w:r w:rsidRPr="00E64E46">
        <w:rPr>
          <w:b/>
          <w:sz w:val="24"/>
          <w:szCs w:val="24"/>
        </w:rPr>
        <w:t>К важнейшим личностным результатам изучения истории относятся:</w:t>
      </w:r>
    </w:p>
    <w:p w:rsidR="00EB0E49" w:rsidRPr="008D1305" w:rsidRDefault="00EB0E49" w:rsidP="00EB0E49">
      <w:pPr>
        <w:pStyle w:val="1"/>
        <w:ind w:firstLine="700"/>
        <w:jc w:val="both"/>
        <w:rPr>
          <w:sz w:val="24"/>
          <w:szCs w:val="24"/>
        </w:rPr>
      </w:pPr>
      <w:r w:rsidRPr="008D1305">
        <w:rPr>
          <w:sz w:val="24"/>
          <w:szCs w:val="24"/>
        </w:rPr>
        <w:t>в сфере патриотического воспитания: осознание российской гражданской идентичности в поликультурном и многоконфессиональном обществе, проявление интереса к познанию государственного языка, истории, культуры Российской Федерации, своего края, народов России; ценностное отношение к достижениям своей Родины - России, к науке, искусству, спорту, технологиям, боевым подвигам и трудовым достижениям народа; 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w:t>
      </w:r>
    </w:p>
    <w:p w:rsidR="00EB0E49" w:rsidRPr="008D1305" w:rsidRDefault="00EB0E49" w:rsidP="00EB0E49">
      <w:pPr>
        <w:pStyle w:val="1"/>
        <w:ind w:firstLine="700"/>
        <w:jc w:val="both"/>
        <w:rPr>
          <w:sz w:val="24"/>
          <w:szCs w:val="24"/>
        </w:rPr>
      </w:pPr>
      <w:r w:rsidRPr="008D1305">
        <w:rPr>
          <w:sz w:val="24"/>
          <w:szCs w:val="24"/>
        </w:rPr>
        <w:t>в сфере гражданского воспитания: осмысление исторической традиции и примеров гражданского служения Отечеству; готовность к выполнению обязанностей гражданина и реализации его прав; уважение прав, свобод и законных интересов других людей; активное участие в жизни семьи, образовательной организации, местного сообщества, родного края, страны; неприятие любых форм экстремизма, дискриминации; неприятие действий, наносящих ущерб социальной и природной среде;</w:t>
      </w:r>
    </w:p>
    <w:p w:rsidR="00EB0E49" w:rsidRPr="008D1305" w:rsidRDefault="00EB0E49" w:rsidP="00EB0E49">
      <w:pPr>
        <w:pStyle w:val="1"/>
        <w:ind w:firstLine="700"/>
        <w:jc w:val="both"/>
        <w:rPr>
          <w:sz w:val="24"/>
          <w:szCs w:val="24"/>
        </w:rPr>
      </w:pPr>
      <w:r w:rsidRPr="008D1305">
        <w:rPr>
          <w:sz w:val="24"/>
          <w:szCs w:val="24"/>
        </w:rPr>
        <w:t xml:space="preserve">в духовно-нравственной сфере: представление о традиционных </w:t>
      </w:r>
      <w:proofErr w:type="spellStart"/>
      <w:r w:rsidRPr="008D1305">
        <w:rPr>
          <w:sz w:val="24"/>
          <w:szCs w:val="24"/>
        </w:rPr>
        <w:t>духовно</w:t>
      </w:r>
      <w:r w:rsidRPr="008D1305">
        <w:rPr>
          <w:sz w:val="24"/>
          <w:szCs w:val="24"/>
        </w:rPr>
        <w:softHyphen/>
        <w:t>нравственных</w:t>
      </w:r>
      <w:proofErr w:type="spellEnd"/>
      <w:r w:rsidRPr="008D1305">
        <w:rPr>
          <w:sz w:val="24"/>
          <w:szCs w:val="24"/>
        </w:rPr>
        <w:t xml:space="preserve"> ценностях народов России; ориентация на моральные ценности и нормы современного российского общества в ситуациях нравственного выбора; готовность оценивать свое поведение и поступки, а также поведение и поступки других людей с позиции нравственных и правовых норм с учетом осознания последствий поступков; активное неприятие асоциальных поступков;</w:t>
      </w:r>
    </w:p>
    <w:p w:rsidR="00EB0E49" w:rsidRPr="008D1305" w:rsidRDefault="00EB0E49" w:rsidP="00EB0E49">
      <w:pPr>
        <w:pStyle w:val="1"/>
        <w:ind w:firstLine="700"/>
        <w:jc w:val="both"/>
        <w:rPr>
          <w:sz w:val="24"/>
          <w:szCs w:val="24"/>
        </w:rPr>
      </w:pPr>
      <w:r w:rsidRPr="008D1305">
        <w:rPr>
          <w:sz w:val="24"/>
          <w:szCs w:val="24"/>
        </w:rPr>
        <w:t>в понимании ценности научного познания: осмысление значения истории как знания о развитии человека и общества, о социальном, культурном и нравственном опыте предшествующих поколений; овладение навыками познания и оценки событий прошлого с позиций историзма; формирование и сохранение интереса к истории как важной составляющей современного общественного сознания;</w:t>
      </w:r>
    </w:p>
    <w:p w:rsidR="00EB0E49" w:rsidRPr="008D1305" w:rsidRDefault="00EB0E49" w:rsidP="00EB0E49">
      <w:pPr>
        <w:pStyle w:val="1"/>
        <w:ind w:firstLine="700"/>
        <w:jc w:val="both"/>
        <w:rPr>
          <w:sz w:val="24"/>
          <w:szCs w:val="24"/>
        </w:rPr>
      </w:pPr>
      <w:r w:rsidRPr="008D1305">
        <w:rPr>
          <w:sz w:val="24"/>
          <w:szCs w:val="24"/>
        </w:rPr>
        <w:t xml:space="preserve">в сфере эстетического воспитания: представление о культурном многообразии своей страны и мира; осознание важности культуры как воплощения ценностей общества и средства коммуникации; понимание ценности отечественного и мирового искусства, роли этнических культурных традиций и народного творчества; уважение к культуре </w:t>
      </w:r>
      <w:r w:rsidRPr="008D1305">
        <w:rPr>
          <w:sz w:val="24"/>
          <w:szCs w:val="24"/>
        </w:rPr>
        <w:lastRenderedPageBreak/>
        <w:t>своего и других народов;</w:t>
      </w:r>
    </w:p>
    <w:p w:rsidR="00EB0E49" w:rsidRPr="008D1305" w:rsidRDefault="00EB0E49" w:rsidP="00EB0E49">
      <w:pPr>
        <w:pStyle w:val="1"/>
        <w:ind w:firstLine="700"/>
        <w:jc w:val="both"/>
        <w:rPr>
          <w:sz w:val="24"/>
          <w:szCs w:val="24"/>
        </w:rPr>
      </w:pPr>
      <w:r w:rsidRPr="008D1305">
        <w:rPr>
          <w:sz w:val="24"/>
          <w:szCs w:val="24"/>
        </w:rPr>
        <w:t>в формировании ценностного отношения к жизни и здоровью: осознание ценности жизни и необходимости ее сохранения (в том числе - на основе примеров из истории); представление об идеалах гармоничного физического и духовного развития человека в исторических обществах (в античном мире, эпоху Возрождения) и в современную эпоху;</w:t>
      </w:r>
    </w:p>
    <w:p w:rsidR="00EB0E49" w:rsidRPr="008D1305" w:rsidRDefault="00EB0E49" w:rsidP="00EB0E49">
      <w:pPr>
        <w:pStyle w:val="1"/>
        <w:ind w:firstLine="700"/>
        <w:jc w:val="both"/>
        <w:rPr>
          <w:sz w:val="24"/>
          <w:szCs w:val="24"/>
        </w:rPr>
      </w:pPr>
      <w:r w:rsidRPr="008D1305">
        <w:rPr>
          <w:sz w:val="24"/>
          <w:szCs w:val="24"/>
        </w:rPr>
        <w:t>в сфере трудового воспитания: понимание на основе знания истории значения трудовой деятельности людей как источника развития человека и общества; представление о разнообразии существовавших в прошлом и современных профессий; уважение к труду и результатам трудовой деятельности человека; определение сферы профессионально-ориентированных интересов, построение индивидуальной траектории образования и жизненных планов (при учете возможностей и ограничений, обусловленных состоянием здоровья);</w:t>
      </w:r>
    </w:p>
    <w:p w:rsidR="00EB0E49" w:rsidRPr="008D1305" w:rsidRDefault="00EB0E49" w:rsidP="00EB0E49">
      <w:pPr>
        <w:pStyle w:val="1"/>
        <w:ind w:firstLine="700"/>
        <w:jc w:val="both"/>
        <w:rPr>
          <w:sz w:val="24"/>
          <w:szCs w:val="24"/>
        </w:rPr>
      </w:pPr>
      <w:r w:rsidRPr="008D1305">
        <w:rPr>
          <w:sz w:val="24"/>
          <w:szCs w:val="24"/>
        </w:rPr>
        <w:t>в сфере экологического воспитания: осмысление исторического опыта взаимодействия людей с природной средой; осознание глобального характера экологических проблем современного мира и необходимости защиты окружающей среды; активное неприятие действий, приносящих вред окружающей среде; готовность к участию в практической деятельности экологической направленности;</w:t>
      </w:r>
    </w:p>
    <w:p w:rsidR="00EB0E49" w:rsidRPr="008D1305" w:rsidRDefault="00EB0E49" w:rsidP="00EB0E49">
      <w:pPr>
        <w:pStyle w:val="1"/>
        <w:ind w:firstLine="700"/>
        <w:jc w:val="both"/>
        <w:rPr>
          <w:sz w:val="24"/>
          <w:szCs w:val="24"/>
        </w:rPr>
      </w:pPr>
      <w:r w:rsidRPr="008D1305">
        <w:rPr>
          <w:sz w:val="24"/>
          <w:szCs w:val="24"/>
        </w:rPr>
        <w:t>в сфере адаптации к меняющимся условиям социальной и природной среды: представления об изменениях природной и социальной среды в истории, об опыте адаптации людей к новым жизненным условиям, о значении совместной деятельности для конструктивного ответа на природные и социальные вызовы;</w:t>
      </w:r>
    </w:p>
    <w:p w:rsidR="00EB0E49" w:rsidRPr="008D1305" w:rsidRDefault="00EB0E49" w:rsidP="00EB0E49">
      <w:pPr>
        <w:pStyle w:val="1"/>
        <w:spacing w:line="389" w:lineRule="auto"/>
        <w:ind w:firstLine="760"/>
        <w:jc w:val="both"/>
        <w:rPr>
          <w:sz w:val="24"/>
          <w:szCs w:val="24"/>
        </w:rPr>
      </w:pPr>
      <w:r w:rsidRPr="008D1305">
        <w:rPr>
          <w:sz w:val="24"/>
          <w:szCs w:val="24"/>
        </w:rPr>
        <w:t>в социально-личностном развитии: способность к практической реализации прав, закрепленных в нормативных документах по отношению к лицам с ограниченными возможностями здоровья и инвалидностью, в том числе с нарушениями слуха.</w:t>
      </w:r>
    </w:p>
    <w:p w:rsidR="00EB0E49" w:rsidRPr="008D1305" w:rsidRDefault="00EB0E49" w:rsidP="00E64E46">
      <w:pPr>
        <w:pStyle w:val="1"/>
        <w:tabs>
          <w:tab w:val="left" w:pos="1760"/>
        </w:tabs>
        <w:spacing w:line="389" w:lineRule="auto"/>
        <w:jc w:val="both"/>
        <w:rPr>
          <w:sz w:val="24"/>
          <w:szCs w:val="24"/>
        </w:rPr>
      </w:pPr>
      <w:r w:rsidRPr="008D1305">
        <w:rPr>
          <w:sz w:val="24"/>
          <w:szCs w:val="24"/>
        </w:rPr>
        <w:t>В результате изучения истории на уровне основного общего образования у глухого обучающегося будут сформированы познавательные УУД, коммуникативные УУД, регулятивные УУД, совместная деятельность.</w:t>
      </w:r>
    </w:p>
    <w:p w:rsidR="00EB0E49" w:rsidRPr="008D1305" w:rsidRDefault="00EB0E49" w:rsidP="00E64E46">
      <w:pPr>
        <w:pStyle w:val="1"/>
        <w:tabs>
          <w:tab w:val="left" w:pos="1823"/>
        </w:tabs>
        <w:spacing w:line="389" w:lineRule="auto"/>
        <w:jc w:val="both"/>
        <w:rPr>
          <w:sz w:val="24"/>
          <w:szCs w:val="24"/>
        </w:rPr>
      </w:pPr>
      <w:r w:rsidRPr="008D1305">
        <w:rPr>
          <w:sz w:val="24"/>
          <w:szCs w:val="24"/>
        </w:rPr>
        <w:t>У глухого обучающегося будут сформированы следующие базовые логические действия как часть познавательных УУД:</w:t>
      </w:r>
    </w:p>
    <w:p w:rsidR="00EB0E49" w:rsidRPr="008D1305" w:rsidRDefault="00EB0E49" w:rsidP="00EB0E49">
      <w:pPr>
        <w:pStyle w:val="1"/>
        <w:spacing w:line="389" w:lineRule="auto"/>
        <w:ind w:firstLine="760"/>
        <w:jc w:val="both"/>
        <w:rPr>
          <w:sz w:val="24"/>
          <w:szCs w:val="24"/>
        </w:rPr>
      </w:pPr>
      <w:r w:rsidRPr="008D1305">
        <w:rPr>
          <w:sz w:val="24"/>
          <w:szCs w:val="24"/>
        </w:rPr>
        <w:t>систематизировать и обобщать исторические факты (в форме таблиц, схем);</w:t>
      </w:r>
    </w:p>
    <w:p w:rsidR="00EB0E49" w:rsidRPr="008D1305" w:rsidRDefault="00EB0E49" w:rsidP="00EB0E49">
      <w:pPr>
        <w:pStyle w:val="1"/>
        <w:spacing w:line="389" w:lineRule="auto"/>
        <w:ind w:firstLine="760"/>
        <w:jc w:val="both"/>
        <w:rPr>
          <w:sz w:val="24"/>
          <w:szCs w:val="24"/>
        </w:rPr>
      </w:pPr>
      <w:r w:rsidRPr="008D1305">
        <w:rPr>
          <w:sz w:val="24"/>
          <w:szCs w:val="24"/>
        </w:rPr>
        <w:t>выявлять характерные признаки исторических явлений;</w:t>
      </w:r>
    </w:p>
    <w:p w:rsidR="00EB0E49" w:rsidRPr="008D1305" w:rsidRDefault="00EB0E49" w:rsidP="00EB0E49">
      <w:pPr>
        <w:pStyle w:val="1"/>
        <w:spacing w:line="389" w:lineRule="auto"/>
        <w:ind w:firstLine="760"/>
        <w:jc w:val="both"/>
        <w:rPr>
          <w:sz w:val="24"/>
          <w:szCs w:val="24"/>
        </w:rPr>
      </w:pPr>
      <w:r w:rsidRPr="008D1305">
        <w:rPr>
          <w:sz w:val="24"/>
          <w:szCs w:val="24"/>
        </w:rPr>
        <w:t>раскрывать причинно-следственные связи событий;</w:t>
      </w:r>
    </w:p>
    <w:p w:rsidR="00EB0E49" w:rsidRPr="008D1305" w:rsidRDefault="00EB0E49" w:rsidP="00EB0E49">
      <w:pPr>
        <w:pStyle w:val="1"/>
        <w:spacing w:line="389" w:lineRule="auto"/>
        <w:ind w:firstLine="760"/>
        <w:jc w:val="both"/>
        <w:rPr>
          <w:sz w:val="24"/>
          <w:szCs w:val="24"/>
        </w:rPr>
      </w:pPr>
      <w:r w:rsidRPr="008D1305">
        <w:rPr>
          <w:sz w:val="24"/>
          <w:szCs w:val="24"/>
        </w:rPr>
        <w:t xml:space="preserve">сравнивать события, ситуации, выявляя (в том числе с помощью педагогического </w:t>
      </w:r>
      <w:r w:rsidRPr="008D1305">
        <w:rPr>
          <w:sz w:val="24"/>
          <w:szCs w:val="24"/>
        </w:rPr>
        <w:lastRenderedPageBreak/>
        <w:t>работника или других участников образовательно-коррекционного процесса) общие черты и различия; с использованием визуальных опор формулировать и обосновывать выводы.</w:t>
      </w:r>
    </w:p>
    <w:p w:rsidR="00EB0E49" w:rsidRPr="008D1305" w:rsidRDefault="00EB0E49" w:rsidP="00E64E46">
      <w:pPr>
        <w:pStyle w:val="1"/>
        <w:tabs>
          <w:tab w:val="left" w:pos="1823"/>
        </w:tabs>
        <w:spacing w:line="389" w:lineRule="auto"/>
        <w:jc w:val="both"/>
        <w:rPr>
          <w:sz w:val="24"/>
          <w:szCs w:val="24"/>
        </w:rPr>
      </w:pPr>
      <w:r w:rsidRPr="008D1305">
        <w:rPr>
          <w:sz w:val="24"/>
          <w:szCs w:val="24"/>
        </w:rPr>
        <w:t>У глухого обучающегося будут сформированы следующие базовые исследовательские действия как часть познавательных УУД:</w:t>
      </w:r>
    </w:p>
    <w:p w:rsidR="00EB0E49" w:rsidRPr="008D1305" w:rsidRDefault="00EB0E49" w:rsidP="00EB0E49">
      <w:pPr>
        <w:pStyle w:val="1"/>
        <w:spacing w:line="389" w:lineRule="auto"/>
        <w:ind w:firstLine="760"/>
        <w:jc w:val="both"/>
        <w:rPr>
          <w:sz w:val="24"/>
          <w:szCs w:val="24"/>
        </w:rPr>
      </w:pPr>
      <w:r w:rsidRPr="008D1305">
        <w:rPr>
          <w:sz w:val="24"/>
          <w:szCs w:val="24"/>
        </w:rPr>
        <w:t>определять познавательную задачу;</w:t>
      </w:r>
    </w:p>
    <w:p w:rsidR="00EB0E49" w:rsidRPr="008D1305" w:rsidRDefault="00EB0E49" w:rsidP="00EB0E49">
      <w:pPr>
        <w:pStyle w:val="1"/>
        <w:spacing w:line="389" w:lineRule="auto"/>
        <w:ind w:firstLine="760"/>
        <w:jc w:val="both"/>
        <w:rPr>
          <w:sz w:val="24"/>
          <w:szCs w:val="24"/>
        </w:rPr>
      </w:pPr>
      <w:r w:rsidRPr="008D1305">
        <w:rPr>
          <w:sz w:val="24"/>
          <w:szCs w:val="24"/>
        </w:rPr>
        <w:t>намечать путь ее решения и осуществлять подбор исторического материала, объекта;</w:t>
      </w:r>
    </w:p>
    <w:p w:rsidR="00EB0E49" w:rsidRPr="008D1305" w:rsidRDefault="00EB0E49" w:rsidP="00EB0E49">
      <w:pPr>
        <w:pStyle w:val="1"/>
        <w:spacing w:line="384" w:lineRule="auto"/>
        <w:ind w:firstLine="760"/>
        <w:jc w:val="both"/>
        <w:rPr>
          <w:sz w:val="24"/>
          <w:szCs w:val="24"/>
        </w:rPr>
      </w:pPr>
      <w:r w:rsidRPr="008D1305">
        <w:rPr>
          <w:sz w:val="24"/>
          <w:szCs w:val="24"/>
        </w:rPr>
        <w:t>систематизировать и анализировать исторические факты, осуществлять реконструкцию исторических событий;</w:t>
      </w:r>
    </w:p>
    <w:p w:rsidR="00EB0E49" w:rsidRPr="008D1305" w:rsidRDefault="00EB0E49" w:rsidP="00EB0E49">
      <w:pPr>
        <w:pStyle w:val="1"/>
        <w:spacing w:line="384" w:lineRule="auto"/>
        <w:ind w:firstLine="760"/>
        <w:jc w:val="both"/>
        <w:rPr>
          <w:sz w:val="24"/>
          <w:szCs w:val="24"/>
        </w:rPr>
      </w:pPr>
      <w:r w:rsidRPr="008D1305">
        <w:rPr>
          <w:sz w:val="24"/>
          <w:szCs w:val="24"/>
        </w:rPr>
        <w:t>соотносить полученный результат с имеющимся знанием;</w:t>
      </w:r>
    </w:p>
    <w:p w:rsidR="00EB0E49" w:rsidRPr="008D1305" w:rsidRDefault="00EB0E49" w:rsidP="00EB0E49">
      <w:pPr>
        <w:pStyle w:val="1"/>
        <w:spacing w:line="384" w:lineRule="auto"/>
        <w:ind w:firstLine="760"/>
        <w:jc w:val="both"/>
        <w:rPr>
          <w:sz w:val="24"/>
          <w:szCs w:val="24"/>
        </w:rPr>
      </w:pPr>
      <w:r w:rsidRPr="008D1305">
        <w:rPr>
          <w:sz w:val="24"/>
          <w:szCs w:val="24"/>
        </w:rPr>
        <w:t>определять (в том числе с помощью педагогического работника или других участников образовательно-коррекционного процесса) новизну и обоснованность полученного результата;</w:t>
      </w:r>
    </w:p>
    <w:p w:rsidR="00EB0E49" w:rsidRPr="008D1305" w:rsidRDefault="00EB0E49" w:rsidP="00EB0E49">
      <w:pPr>
        <w:pStyle w:val="1"/>
        <w:ind w:firstLine="760"/>
        <w:jc w:val="both"/>
        <w:rPr>
          <w:sz w:val="24"/>
          <w:szCs w:val="24"/>
        </w:rPr>
      </w:pPr>
      <w:r w:rsidRPr="008D1305">
        <w:rPr>
          <w:sz w:val="24"/>
          <w:szCs w:val="24"/>
        </w:rPr>
        <w:t>представлять результаты своей деятельности в различных формах (сообщение, эссе, презентация, реферат, учебный проект и другие).</w:t>
      </w:r>
    </w:p>
    <w:p w:rsidR="00EB0E49" w:rsidRPr="008D1305" w:rsidRDefault="00EB0E49" w:rsidP="00E64E46">
      <w:pPr>
        <w:pStyle w:val="1"/>
        <w:tabs>
          <w:tab w:val="left" w:pos="1824"/>
        </w:tabs>
        <w:jc w:val="both"/>
        <w:rPr>
          <w:sz w:val="24"/>
          <w:szCs w:val="24"/>
        </w:rPr>
      </w:pPr>
      <w:r w:rsidRPr="008D1305">
        <w:rPr>
          <w:sz w:val="24"/>
          <w:szCs w:val="24"/>
        </w:rPr>
        <w:t>У глухого обучающегося будут сформированы умения работать с информацией как часть познавательных УУД:</w:t>
      </w:r>
    </w:p>
    <w:p w:rsidR="00EB0E49" w:rsidRPr="008D1305" w:rsidRDefault="00EB0E49" w:rsidP="00EB0E49">
      <w:pPr>
        <w:pStyle w:val="1"/>
        <w:ind w:firstLine="760"/>
        <w:jc w:val="both"/>
        <w:rPr>
          <w:sz w:val="24"/>
          <w:szCs w:val="24"/>
        </w:rPr>
      </w:pPr>
      <w:r w:rsidRPr="008D1305">
        <w:rPr>
          <w:sz w:val="24"/>
          <w:szCs w:val="24"/>
        </w:rPr>
        <w:t xml:space="preserve">осуществлять анализ учебной и </w:t>
      </w:r>
      <w:proofErr w:type="spellStart"/>
      <w:r w:rsidRPr="008D1305">
        <w:rPr>
          <w:sz w:val="24"/>
          <w:szCs w:val="24"/>
        </w:rPr>
        <w:t>внеучебной</w:t>
      </w:r>
      <w:proofErr w:type="spellEnd"/>
      <w:r w:rsidRPr="008D1305">
        <w:rPr>
          <w:sz w:val="24"/>
          <w:szCs w:val="24"/>
        </w:rPr>
        <w:t xml:space="preserve"> исторической информации (учебник, тексты исторических источников, научно-популярная литература, </w:t>
      </w:r>
      <w:proofErr w:type="spellStart"/>
      <w:r w:rsidRPr="008D1305">
        <w:rPr>
          <w:sz w:val="24"/>
          <w:szCs w:val="24"/>
        </w:rPr>
        <w:t>интернет-ресурсы</w:t>
      </w:r>
      <w:proofErr w:type="spellEnd"/>
      <w:r w:rsidRPr="008D1305">
        <w:rPr>
          <w:sz w:val="24"/>
          <w:szCs w:val="24"/>
        </w:rPr>
        <w:t xml:space="preserve"> и другие) - извлекать информацию из источника;</w:t>
      </w:r>
    </w:p>
    <w:p w:rsidR="00EB0E49" w:rsidRPr="008D1305" w:rsidRDefault="00EB0E49" w:rsidP="00EB0E49">
      <w:pPr>
        <w:pStyle w:val="1"/>
        <w:ind w:firstLine="760"/>
        <w:jc w:val="both"/>
        <w:rPr>
          <w:sz w:val="24"/>
          <w:szCs w:val="24"/>
        </w:rPr>
      </w:pPr>
      <w:r w:rsidRPr="008D1305">
        <w:rPr>
          <w:sz w:val="24"/>
          <w:szCs w:val="24"/>
        </w:rPr>
        <w:t>различать виды источников исторической информации;</w:t>
      </w:r>
    </w:p>
    <w:p w:rsidR="00EB0E49" w:rsidRPr="008D1305" w:rsidRDefault="00EB0E49" w:rsidP="00EB0E49">
      <w:pPr>
        <w:pStyle w:val="1"/>
        <w:ind w:firstLine="760"/>
        <w:jc w:val="both"/>
        <w:rPr>
          <w:sz w:val="24"/>
          <w:szCs w:val="24"/>
        </w:rPr>
      </w:pPr>
      <w:r w:rsidRPr="008D1305">
        <w:rPr>
          <w:sz w:val="24"/>
          <w:szCs w:val="24"/>
        </w:rPr>
        <w:t>высказывать суждение о достоверности и значении информации источника (по критериям, предложенным педагогом или сформулированным самостоятельно).</w:t>
      </w:r>
    </w:p>
    <w:p w:rsidR="00EB0E49" w:rsidRPr="008D1305" w:rsidRDefault="00EB0E49" w:rsidP="00E64E46">
      <w:pPr>
        <w:pStyle w:val="1"/>
        <w:tabs>
          <w:tab w:val="left" w:pos="1824"/>
        </w:tabs>
        <w:jc w:val="both"/>
        <w:rPr>
          <w:sz w:val="24"/>
          <w:szCs w:val="24"/>
        </w:rPr>
      </w:pPr>
      <w:r w:rsidRPr="008D1305">
        <w:rPr>
          <w:sz w:val="24"/>
          <w:szCs w:val="24"/>
        </w:rPr>
        <w:t>У глухого обучающегося будут сформированы умения общения как часть коммуникативных УУД:</w:t>
      </w:r>
    </w:p>
    <w:p w:rsidR="00EB0E49" w:rsidRPr="008D1305" w:rsidRDefault="00EB0E49" w:rsidP="00EB0E49">
      <w:pPr>
        <w:pStyle w:val="1"/>
        <w:ind w:firstLine="760"/>
        <w:jc w:val="both"/>
        <w:rPr>
          <w:sz w:val="24"/>
          <w:szCs w:val="24"/>
        </w:rPr>
      </w:pPr>
      <w:r w:rsidRPr="008D1305">
        <w:rPr>
          <w:sz w:val="24"/>
          <w:szCs w:val="24"/>
        </w:rPr>
        <w:t>представлять особенности взаимодействия людей в исторических обществах и современном мире;</w:t>
      </w:r>
    </w:p>
    <w:p w:rsidR="00EB0E49" w:rsidRPr="008D1305" w:rsidRDefault="00EB0E49" w:rsidP="00EB0E49">
      <w:pPr>
        <w:pStyle w:val="1"/>
        <w:ind w:firstLine="760"/>
        <w:jc w:val="both"/>
        <w:rPr>
          <w:sz w:val="24"/>
          <w:szCs w:val="24"/>
        </w:rPr>
      </w:pPr>
      <w:r w:rsidRPr="008D1305">
        <w:rPr>
          <w:sz w:val="24"/>
          <w:szCs w:val="24"/>
        </w:rPr>
        <w:t>участвовать в обсуждении событий и личностей прошлого, раскрывать различие и сходство высказываемых оценок;</w:t>
      </w:r>
    </w:p>
    <w:p w:rsidR="00EB0E49" w:rsidRPr="008D1305" w:rsidRDefault="00EB0E49" w:rsidP="00EB0E49">
      <w:pPr>
        <w:pStyle w:val="1"/>
        <w:ind w:firstLine="760"/>
        <w:jc w:val="both"/>
        <w:rPr>
          <w:sz w:val="24"/>
          <w:szCs w:val="24"/>
        </w:rPr>
      </w:pPr>
      <w:r w:rsidRPr="008D1305">
        <w:rPr>
          <w:sz w:val="24"/>
          <w:szCs w:val="24"/>
        </w:rPr>
        <w:t>выражать и аргументировать свою точку зрения: устно (устно-</w:t>
      </w:r>
      <w:proofErr w:type="spellStart"/>
      <w:r w:rsidRPr="008D1305">
        <w:rPr>
          <w:sz w:val="24"/>
          <w:szCs w:val="24"/>
        </w:rPr>
        <w:t>дактильно</w:t>
      </w:r>
      <w:proofErr w:type="spellEnd"/>
      <w:r w:rsidRPr="008D1305">
        <w:rPr>
          <w:sz w:val="24"/>
          <w:szCs w:val="24"/>
        </w:rPr>
        <w:t>), письменно;</w:t>
      </w:r>
    </w:p>
    <w:p w:rsidR="00EB0E49" w:rsidRPr="008D1305" w:rsidRDefault="00EB0E49" w:rsidP="00EB0E49">
      <w:pPr>
        <w:pStyle w:val="1"/>
        <w:spacing w:line="391" w:lineRule="auto"/>
        <w:ind w:firstLine="760"/>
        <w:jc w:val="both"/>
        <w:rPr>
          <w:sz w:val="24"/>
          <w:szCs w:val="24"/>
        </w:rPr>
      </w:pPr>
      <w:r w:rsidRPr="008D1305">
        <w:rPr>
          <w:sz w:val="24"/>
          <w:szCs w:val="24"/>
        </w:rPr>
        <w:t>публично представлять результаты выполненного исследования, проекта;</w:t>
      </w:r>
    </w:p>
    <w:p w:rsidR="00EB0E49" w:rsidRPr="008D1305" w:rsidRDefault="00EB0E49" w:rsidP="00EB0E49">
      <w:pPr>
        <w:pStyle w:val="1"/>
        <w:spacing w:line="391" w:lineRule="auto"/>
        <w:ind w:firstLine="760"/>
        <w:jc w:val="both"/>
        <w:rPr>
          <w:sz w:val="24"/>
          <w:szCs w:val="24"/>
        </w:rPr>
      </w:pPr>
      <w:r w:rsidRPr="008D1305">
        <w:rPr>
          <w:sz w:val="24"/>
          <w:szCs w:val="24"/>
        </w:rPr>
        <w:t xml:space="preserve">осваивать и применять правила межкультурного взаимодействия в школе и </w:t>
      </w:r>
      <w:r w:rsidRPr="008D1305">
        <w:rPr>
          <w:sz w:val="24"/>
          <w:szCs w:val="24"/>
        </w:rPr>
        <w:lastRenderedPageBreak/>
        <w:t>социальном окружении.</w:t>
      </w:r>
    </w:p>
    <w:p w:rsidR="00EB0E49" w:rsidRPr="008D1305" w:rsidRDefault="00EB0E49" w:rsidP="00E64E46">
      <w:pPr>
        <w:pStyle w:val="1"/>
        <w:tabs>
          <w:tab w:val="left" w:pos="1829"/>
        </w:tabs>
        <w:spacing w:line="391" w:lineRule="auto"/>
        <w:jc w:val="both"/>
        <w:rPr>
          <w:sz w:val="24"/>
          <w:szCs w:val="24"/>
        </w:rPr>
      </w:pPr>
      <w:r w:rsidRPr="008D1305">
        <w:rPr>
          <w:sz w:val="24"/>
          <w:szCs w:val="24"/>
        </w:rPr>
        <w:t>У глухого обучающегося будут сформированы умения совместной деятельности:</w:t>
      </w:r>
    </w:p>
    <w:p w:rsidR="00EB0E49" w:rsidRPr="008D1305" w:rsidRDefault="00EB0E49" w:rsidP="00EB0E49">
      <w:pPr>
        <w:pStyle w:val="1"/>
        <w:spacing w:line="391" w:lineRule="auto"/>
        <w:ind w:firstLine="760"/>
        <w:jc w:val="both"/>
        <w:rPr>
          <w:sz w:val="24"/>
          <w:szCs w:val="24"/>
        </w:rPr>
      </w:pPr>
      <w:r w:rsidRPr="008D1305">
        <w:rPr>
          <w:sz w:val="24"/>
          <w:szCs w:val="24"/>
        </w:rPr>
        <w:t>осознавать на основе исторических примеров значение совместной работы как эффективного средства достижения поставленных целей;</w:t>
      </w:r>
    </w:p>
    <w:p w:rsidR="00EB0E49" w:rsidRPr="008D1305" w:rsidRDefault="00EB0E49" w:rsidP="00EB0E49">
      <w:pPr>
        <w:pStyle w:val="1"/>
        <w:spacing w:line="391" w:lineRule="auto"/>
        <w:ind w:firstLine="760"/>
        <w:jc w:val="both"/>
        <w:rPr>
          <w:sz w:val="24"/>
          <w:szCs w:val="24"/>
        </w:rPr>
      </w:pPr>
      <w:r w:rsidRPr="008D1305">
        <w:rPr>
          <w:sz w:val="24"/>
          <w:szCs w:val="24"/>
        </w:rPr>
        <w:t>планировать и осуществлять совместную работу, коллективные учебные проекты по истории, в том числе - на региональном материале;</w:t>
      </w:r>
    </w:p>
    <w:p w:rsidR="00EB0E49" w:rsidRPr="008D1305" w:rsidRDefault="00EB0E49" w:rsidP="00EB0E49">
      <w:pPr>
        <w:pStyle w:val="1"/>
        <w:spacing w:line="391" w:lineRule="auto"/>
        <w:ind w:firstLine="760"/>
        <w:jc w:val="both"/>
        <w:rPr>
          <w:sz w:val="24"/>
          <w:szCs w:val="24"/>
        </w:rPr>
      </w:pPr>
      <w:r w:rsidRPr="008D1305">
        <w:rPr>
          <w:sz w:val="24"/>
          <w:szCs w:val="24"/>
        </w:rPr>
        <w:t>определять свое участие в общей работе и координировать свои действия с другими членами команды.</w:t>
      </w:r>
    </w:p>
    <w:p w:rsidR="00EB0E49" w:rsidRPr="008D1305" w:rsidRDefault="00EB0E49" w:rsidP="00E64E46">
      <w:pPr>
        <w:pStyle w:val="1"/>
        <w:tabs>
          <w:tab w:val="left" w:pos="1834"/>
        </w:tabs>
        <w:spacing w:line="382" w:lineRule="auto"/>
        <w:jc w:val="both"/>
        <w:rPr>
          <w:sz w:val="24"/>
          <w:szCs w:val="24"/>
        </w:rPr>
      </w:pPr>
      <w:r w:rsidRPr="008D1305">
        <w:rPr>
          <w:sz w:val="24"/>
          <w:szCs w:val="24"/>
        </w:rPr>
        <w:t>У глухого обучающегося будут сформированы умения в части регулятивных УУД:</w:t>
      </w:r>
    </w:p>
    <w:p w:rsidR="00EB0E49" w:rsidRPr="008D1305" w:rsidRDefault="00EB0E49" w:rsidP="00EB0E49">
      <w:pPr>
        <w:pStyle w:val="1"/>
        <w:spacing w:line="384" w:lineRule="auto"/>
        <w:ind w:firstLine="740"/>
        <w:jc w:val="both"/>
        <w:rPr>
          <w:sz w:val="24"/>
          <w:szCs w:val="24"/>
        </w:rPr>
      </w:pPr>
      <w:r w:rsidRPr="008D1305">
        <w:rPr>
          <w:sz w:val="24"/>
          <w:szCs w:val="24"/>
        </w:rPr>
        <w:t>владеть приемами самоорганизации своей учебной и общественной работы (выявление проблемы, требующей решения; составление плана действий и определение способа решения);</w:t>
      </w:r>
    </w:p>
    <w:p w:rsidR="00EB0E49" w:rsidRPr="008D1305" w:rsidRDefault="00EB0E49" w:rsidP="00EB0E49">
      <w:pPr>
        <w:pStyle w:val="1"/>
        <w:spacing w:line="384" w:lineRule="auto"/>
        <w:ind w:firstLine="740"/>
        <w:jc w:val="both"/>
        <w:rPr>
          <w:sz w:val="24"/>
          <w:szCs w:val="24"/>
        </w:rPr>
      </w:pPr>
      <w:r w:rsidRPr="008D1305">
        <w:rPr>
          <w:sz w:val="24"/>
          <w:szCs w:val="24"/>
        </w:rPr>
        <w:t>владеть приемами самоконтроля - осуществление самоконтроля, рефлексии и самооценки полученных результатов;</w:t>
      </w:r>
    </w:p>
    <w:p w:rsidR="00EB0E49" w:rsidRPr="008D1305" w:rsidRDefault="00EB0E49" w:rsidP="00EB0E49">
      <w:pPr>
        <w:pStyle w:val="1"/>
        <w:spacing w:line="384" w:lineRule="auto"/>
        <w:ind w:firstLine="740"/>
        <w:jc w:val="both"/>
        <w:rPr>
          <w:sz w:val="24"/>
          <w:szCs w:val="24"/>
        </w:rPr>
      </w:pPr>
      <w:r w:rsidRPr="008D1305">
        <w:rPr>
          <w:sz w:val="24"/>
          <w:szCs w:val="24"/>
        </w:rPr>
        <w:t>вносить коррективы в свою работу с учетом установленных ошибок, возникших трудностей.</w:t>
      </w:r>
    </w:p>
    <w:p w:rsidR="00EB0E49" w:rsidRPr="008D1305" w:rsidRDefault="00EB0E49" w:rsidP="00E64E46">
      <w:pPr>
        <w:pStyle w:val="1"/>
        <w:tabs>
          <w:tab w:val="left" w:pos="1834"/>
        </w:tabs>
        <w:spacing w:line="384" w:lineRule="auto"/>
        <w:jc w:val="both"/>
        <w:rPr>
          <w:sz w:val="24"/>
          <w:szCs w:val="24"/>
        </w:rPr>
      </w:pPr>
      <w:r w:rsidRPr="008D1305">
        <w:rPr>
          <w:sz w:val="24"/>
          <w:szCs w:val="24"/>
        </w:rPr>
        <w:t>У глухого обучающегося будут сформированы умения в сфере эмоционального интеллекта, понимания себя и других:</w:t>
      </w:r>
    </w:p>
    <w:p w:rsidR="00EB0E49" w:rsidRPr="008D1305" w:rsidRDefault="00EB0E49" w:rsidP="00EB0E49">
      <w:pPr>
        <w:pStyle w:val="1"/>
        <w:spacing w:line="384" w:lineRule="auto"/>
        <w:ind w:firstLine="740"/>
        <w:jc w:val="both"/>
        <w:rPr>
          <w:sz w:val="24"/>
          <w:szCs w:val="24"/>
        </w:rPr>
      </w:pPr>
      <w:r w:rsidRPr="008D1305">
        <w:rPr>
          <w:sz w:val="24"/>
          <w:szCs w:val="24"/>
        </w:rPr>
        <w:t>выявлять на примерах исторических ситуаций роль эмоций в отношениях между людьми;</w:t>
      </w:r>
    </w:p>
    <w:p w:rsidR="00EB0E49" w:rsidRPr="008D1305" w:rsidRDefault="00EB0E49" w:rsidP="00EB0E49">
      <w:pPr>
        <w:pStyle w:val="1"/>
        <w:spacing w:line="384" w:lineRule="auto"/>
        <w:ind w:firstLine="740"/>
        <w:jc w:val="both"/>
        <w:rPr>
          <w:sz w:val="24"/>
          <w:szCs w:val="24"/>
        </w:rPr>
      </w:pPr>
      <w:r w:rsidRPr="008D1305">
        <w:rPr>
          <w:sz w:val="24"/>
          <w:szCs w:val="24"/>
        </w:rPr>
        <w:t>ставить себя на место другого человека, понимать мотивы действий другого (в исторических ситуациях и окружающей действительности);</w:t>
      </w:r>
    </w:p>
    <w:p w:rsidR="00EB0E49" w:rsidRPr="008D1305" w:rsidRDefault="00EB0E49" w:rsidP="00EB0E49">
      <w:pPr>
        <w:pStyle w:val="1"/>
        <w:spacing w:line="384" w:lineRule="auto"/>
        <w:ind w:firstLine="740"/>
        <w:jc w:val="both"/>
        <w:rPr>
          <w:sz w:val="24"/>
          <w:szCs w:val="24"/>
        </w:rPr>
      </w:pPr>
      <w:r w:rsidRPr="008D1305">
        <w:rPr>
          <w:sz w:val="24"/>
          <w:szCs w:val="24"/>
        </w:rPr>
        <w:t>регулировать способ выражения своих эмоций с учетом позиций и мнений других участников общения.</w:t>
      </w:r>
    </w:p>
    <w:p w:rsidR="00E64E46" w:rsidRDefault="00E64E46" w:rsidP="00E64E46">
      <w:pPr>
        <w:pStyle w:val="1"/>
        <w:tabs>
          <w:tab w:val="left" w:pos="1623"/>
        </w:tabs>
        <w:spacing w:line="384" w:lineRule="auto"/>
        <w:ind w:left="740" w:firstLine="0"/>
        <w:jc w:val="center"/>
        <w:rPr>
          <w:b/>
          <w:sz w:val="24"/>
          <w:szCs w:val="24"/>
        </w:rPr>
      </w:pPr>
    </w:p>
    <w:p w:rsidR="00EB0E49" w:rsidRPr="00E64E46" w:rsidRDefault="00EB0E49" w:rsidP="00E64E46">
      <w:pPr>
        <w:pStyle w:val="1"/>
        <w:tabs>
          <w:tab w:val="left" w:pos="1623"/>
        </w:tabs>
        <w:spacing w:line="384" w:lineRule="auto"/>
        <w:ind w:left="740" w:firstLine="0"/>
        <w:jc w:val="center"/>
        <w:rPr>
          <w:b/>
          <w:sz w:val="24"/>
          <w:szCs w:val="24"/>
        </w:rPr>
      </w:pPr>
      <w:r w:rsidRPr="00E64E46">
        <w:rPr>
          <w:b/>
          <w:sz w:val="24"/>
          <w:szCs w:val="24"/>
        </w:rPr>
        <w:t>Предметные результаты освоения программы по истории на уровне основного общего образования должны обеспечивать:</w:t>
      </w:r>
    </w:p>
    <w:p w:rsidR="00EB0E49" w:rsidRPr="008D1305" w:rsidRDefault="00EB0E49" w:rsidP="00EB0E49">
      <w:pPr>
        <w:pStyle w:val="1"/>
        <w:spacing w:line="384" w:lineRule="auto"/>
        <w:ind w:firstLine="740"/>
        <w:jc w:val="both"/>
        <w:rPr>
          <w:sz w:val="24"/>
          <w:szCs w:val="24"/>
        </w:rPr>
      </w:pPr>
      <w:r w:rsidRPr="008D1305">
        <w:rPr>
          <w:sz w:val="24"/>
          <w:szCs w:val="24"/>
        </w:rPr>
        <w:t>умение определять последовательность событий, явлений, процессов; соотносить события истории разных стран и народов с историческими периодами, событиями региональной и мировой истории, события истории родного края в контексте истории России, определять современников исторических событий, явлений, процессов;</w:t>
      </w:r>
    </w:p>
    <w:p w:rsidR="00EB0E49" w:rsidRPr="008D1305" w:rsidRDefault="00EB0E49" w:rsidP="00EB0E49">
      <w:pPr>
        <w:pStyle w:val="1"/>
        <w:spacing w:line="384" w:lineRule="auto"/>
        <w:ind w:firstLine="740"/>
        <w:jc w:val="both"/>
        <w:rPr>
          <w:sz w:val="24"/>
          <w:szCs w:val="24"/>
        </w:rPr>
      </w:pPr>
      <w:r w:rsidRPr="008D1305">
        <w:rPr>
          <w:sz w:val="24"/>
          <w:szCs w:val="24"/>
        </w:rPr>
        <w:t>умение выявлять особенности развития культуры, быта и нравов народов в различные исторические эпохи;</w:t>
      </w:r>
    </w:p>
    <w:p w:rsidR="00EB0E49" w:rsidRPr="008D1305" w:rsidRDefault="00EB0E49" w:rsidP="00EB0E49">
      <w:pPr>
        <w:pStyle w:val="1"/>
        <w:spacing w:line="384" w:lineRule="auto"/>
        <w:ind w:firstLine="740"/>
        <w:jc w:val="both"/>
        <w:rPr>
          <w:sz w:val="24"/>
          <w:szCs w:val="24"/>
        </w:rPr>
      </w:pPr>
      <w:r w:rsidRPr="008D1305">
        <w:rPr>
          <w:sz w:val="24"/>
          <w:szCs w:val="24"/>
        </w:rPr>
        <w:lastRenderedPageBreak/>
        <w:t>овладение историческими понятиями и их использование для решения учебных и практических задач;</w:t>
      </w:r>
    </w:p>
    <w:p w:rsidR="00EB0E49" w:rsidRPr="008D1305" w:rsidRDefault="00EB0E49" w:rsidP="00EB0E49">
      <w:pPr>
        <w:pStyle w:val="1"/>
        <w:ind w:firstLine="720"/>
        <w:jc w:val="both"/>
        <w:rPr>
          <w:sz w:val="24"/>
          <w:szCs w:val="24"/>
        </w:rPr>
      </w:pPr>
      <w:r w:rsidRPr="008D1305">
        <w:rPr>
          <w:sz w:val="24"/>
          <w:szCs w:val="24"/>
        </w:rPr>
        <w:t>умение рассказывать на основе самостоятельно составленного плана об исторических событиях, явлениях, процессах истории родного края, истории России и мировой истории и их участниках, демонстрируя понимание исторических явлений, процессов и знание необходимых фактов, дат, исторических понятий;</w:t>
      </w:r>
    </w:p>
    <w:p w:rsidR="00EB0E49" w:rsidRPr="008D1305" w:rsidRDefault="00EB0E49" w:rsidP="00EB0E49">
      <w:pPr>
        <w:pStyle w:val="1"/>
        <w:ind w:firstLine="720"/>
        <w:jc w:val="both"/>
        <w:rPr>
          <w:sz w:val="24"/>
          <w:szCs w:val="24"/>
        </w:rPr>
      </w:pPr>
      <w:r w:rsidRPr="008D1305">
        <w:rPr>
          <w:sz w:val="24"/>
          <w:szCs w:val="24"/>
        </w:rPr>
        <w:t>умение выявлять существенные черты и характерные признаки исторических событий, явлений, процессов;</w:t>
      </w:r>
    </w:p>
    <w:p w:rsidR="00EB0E49" w:rsidRPr="008D1305" w:rsidRDefault="00EB0E49" w:rsidP="00EB0E49">
      <w:pPr>
        <w:pStyle w:val="1"/>
        <w:ind w:firstLine="720"/>
        <w:jc w:val="both"/>
        <w:rPr>
          <w:sz w:val="24"/>
          <w:szCs w:val="24"/>
        </w:rPr>
      </w:pPr>
      <w:r w:rsidRPr="008D1305">
        <w:rPr>
          <w:sz w:val="24"/>
          <w:szCs w:val="24"/>
        </w:rPr>
        <w:t>умение устанавливать причинно-следственные, пространственные, временные связи исторических событий, явлений, процессов изучаемого периода;</w:t>
      </w:r>
    </w:p>
    <w:p w:rsidR="00EB0E49" w:rsidRPr="008D1305" w:rsidRDefault="00EB0E49" w:rsidP="00EB0E49">
      <w:pPr>
        <w:pStyle w:val="1"/>
        <w:ind w:firstLine="720"/>
        <w:jc w:val="both"/>
        <w:rPr>
          <w:sz w:val="24"/>
          <w:szCs w:val="24"/>
        </w:rPr>
      </w:pPr>
      <w:r w:rsidRPr="008D1305">
        <w:rPr>
          <w:sz w:val="24"/>
          <w:szCs w:val="24"/>
        </w:rPr>
        <w:t>умение сравнивать исторические события, явления, процессы в различные исторические эпохи;</w:t>
      </w:r>
    </w:p>
    <w:p w:rsidR="00EB0E49" w:rsidRPr="008D1305" w:rsidRDefault="00EB0E49" w:rsidP="00EB0E49">
      <w:pPr>
        <w:pStyle w:val="1"/>
        <w:ind w:firstLine="720"/>
        <w:jc w:val="both"/>
        <w:rPr>
          <w:sz w:val="24"/>
          <w:szCs w:val="24"/>
        </w:rPr>
      </w:pPr>
      <w:r w:rsidRPr="008D1305">
        <w:rPr>
          <w:sz w:val="24"/>
          <w:szCs w:val="24"/>
        </w:rPr>
        <w:t>умение определять и аргументировать собственную или предложенную точку зрения с использованием фактического материала, в том числе используя источники разных типов;</w:t>
      </w:r>
    </w:p>
    <w:p w:rsidR="00EB0E49" w:rsidRPr="008D1305" w:rsidRDefault="00EB0E49" w:rsidP="00EB0E49">
      <w:pPr>
        <w:pStyle w:val="1"/>
        <w:ind w:firstLine="720"/>
        <w:jc w:val="both"/>
        <w:rPr>
          <w:sz w:val="24"/>
          <w:szCs w:val="24"/>
        </w:rPr>
      </w:pPr>
      <w:r w:rsidRPr="008D1305">
        <w:rPr>
          <w:sz w:val="24"/>
          <w:szCs w:val="24"/>
        </w:rPr>
        <w:t>умение различать основные типы исторических источников: письменные, вещественные, аудиовизуальные;</w:t>
      </w:r>
    </w:p>
    <w:p w:rsidR="00EB0E49" w:rsidRPr="008D1305" w:rsidRDefault="00EB0E49" w:rsidP="00EB0E49">
      <w:pPr>
        <w:pStyle w:val="1"/>
        <w:ind w:firstLine="720"/>
        <w:jc w:val="both"/>
        <w:rPr>
          <w:sz w:val="24"/>
          <w:szCs w:val="24"/>
        </w:rPr>
      </w:pPr>
      <w:r w:rsidRPr="008D1305">
        <w:rPr>
          <w:sz w:val="24"/>
          <w:szCs w:val="24"/>
        </w:rPr>
        <w:t>умение находить и критически анализировать для решения познавательной задачи исторические источники разных типов (в том числе по истории родного края), оценивать их полноту и достоверность, соотносить с историческим периодом; соотносить извлеченную информацию с информацией из других источников при изучении исторических событий, явлений, процессов; привлекать контекстную информацию при работе с историческими источниками;</w:t>
      </w:r>
    </w:p>
    <w:p w:rsidR="00EB0E49" w:rsidRPr="008D1305" w:rsidRDefault="00EB0E49" w:rsidP="00EB0E49">
      <w:pPr>
        <w:pStyle w:val="1"/>
        <w:ind w:firstLine="720"/>
        <w:jc w:val="both"/>
        <w:rPr>
          <w:sz w:val="24"/>
          <w:szCs w:val="24"/>
        </w:rPr>
      </w:pPr>
      <w:r w:rsidRPr="008D1305">
        <w:rPr>
          <w:sz w:val="24"/>
          <w:szCs w:val="24"/>
        </w:rPr>
        <w:t xml:space="preserve">умение читать и анализировать историческую карту (схему); характеризовать на основе исторической карты (схемы) исторические события, явления, процессы; с помощью педагогического работника или других участников </w:t>
      </w:r>
      <w:proofErr w:type="spellStart"/>
      <w:r w:rsidRPr="008D1305">
        <w:rPr>
          <w:sz w:val="24"/>
          <w:szCs w:val="24"/>
        </w:rPr>
        <w:t>образовательно</w:t>
      </w:r>
      <w:r w:rsidRPr="008D1305">
        <w:rPr>
          <w:sz w:val="24"/>
          <w:szCs w:val="24"/>
        </w:rPr>
        <w:softHyphen/>
        <w:t>коррекционного</w:t>
      </w:r>
      <w:proofErr w:type="spellEnd"/>
      <w:r w:rsidRPr="008D1305">
        <w:rPr>
          <w:sz w:val="24"/>
          <w:szCs w:val="24"/>
        </w:rPr>
        <w:t xml:space="preserve"> процесса сопоставлять информацию, представленную на исторической карте (схеме), с информацией из других источников;</w:t>
      </w:r>
    </w:p>
    <w:p w:rsidR="00EB0E49" w:rsidRPr="008D1305" w:rsidRDefault="00EB0E49" w:rsidP="00EB0E49">
      <w:pPr>
        <w:pStyle w:val="1"/>
        <w:ind w:firstLine="720"/>
        <w:jc w:val="both"/>
        <w:rPr>
          <w:sz w:val="24"/>
          <w:szCs w:val="24"/>
        </w:rPr>
      </w:pPr>
      <w:r w:rsidRPr="008D1305">
        <w:rPr>
          <w:sz w:val="24"/>
          <w:szCs w:val="24"/>
        </w:rPr>
        <w:t>умение анализировать текстовые, визуальные источники исторической информации, представлять историческую информацию в виде таблиц, схем, диаграмм;</w:t>
      </w:r>
    </w:p>
    <w:p w:rsidR="00EB0E49" w:rsidRPr="008D1305" w:rsidRDefault="00EB0E49" w:rsidP="00EB0E49">
      <w:pPr>
        <w:pStyle w:val="1"/>
        <w:ind w:firstLine="700"/>
        <w:jc w:val="both"/>
        <w:rPr>
          <w:sz w:val="24"/>
          <w:szCs w:val="24"/>
        </w:rPr>
      </w:pPr>
      <w:r w:rsidRPr="008D1305">
        <w:rPr>
          <w:sz w:val="24"/>
          <w:szCs w:val="24"/>
        </w:rPr>
        <w:t xml:space="preserve">умение осуществлять и верифицировать подлинность с соблюдением правил информационной безопасности поиск исторической информации в справочной литературе, информационно-телекоммуникационной сети «Интернет» для решения </w:t>
      </w:r>
      <w:r w:rsidRPr="008D1305">
        <w:rPr>
          <w:sz w:val="24"/>
          <w:szCs w:val="24"/>
        </w:rPr>
        <w:lastRenderedPageBreak/>
        <w:t>познавательных задач; оценивать полноту и достоверность информации; самостоятельно либо с помощью педагогического работника или других участников образовательно-коррекционного процесса;</w:t>
      </w:r>
    </w:p>
    <w:p w:rsidR="00EB0E49" w:rsidRPr="008D1305" w:rsidRDefault="00EB0E49" w:rsidP="00EB0E49">
      <w:pPr>
        <w:pStyle w:val="1"/>
        <w:ind w:firstLine="700"/>
        <w:jc w:val="both"/>
        <w:rPr>
          <w:sz w:val="24"/>
          <w:szCs w:val="24"/>
        </w:rPr>
      </w:pPr>
      <w:r w:rsidRPr="008D1305">
        <w:rPr>
          <w:sz w:val="24"/>
          <w:szCs w:val="24"/>
        </w:rPr>
        <w:t xml:space="preserve">приобретение (с учетом </w:t>
      </w:r>
      <w:proofErr w:type="spellStart"/>
      <w:r w:rsidRPr="008D1305">
        <w:rPr>
          <w:sz w:val="24"/>
          <w:szCs w:val="24"/>
        </w:rPr>
        <w:t>рече</w:t>
      </w:r>
      <w:proofErr w:type="spellEnd"/>
      <w:r w:rsidRPr="008D1305">
        <w:rPr>
          <w:sz w:val="24"/>
          <w:szCs w:val="24"/>
        </w:rPr>
        <w:t>-коммуникативных возможностей) опыта взаимодействия с людьми другой культуры, национальной и религиозной принадлежности на основе национальных ценностей современного российского общества: гуманистических и демократических ценностей, идеи мира и взаимопонимания между народами, людьми разных культур, уважения к историческому наследию народов России.</w:t>
      </w:r>
    </w:p>
    <w:p w:rsidR="00EB0E49" w:rsidRPr="008D1305" w:rsidRDefault="00EB0E49" w:rsidP="00E64E46">
      <w:pPr>
        <w:pStyle w:val="1"/>
        <w:tabs>
          <w:tab w:val="left" w:pos="1585"/>
        </w:tabs>
        <w:jc w:val="both"/>
        <w:rPr>
          <w:sz w:val="24"/>
          <w:szCs w:val="24"/>
        </w:rPr>
      </w:pPr>
      <w:r w:rsidRPr="008D1305">
        <w:rPr>
          <w:sz w:val="24"/>
          <w:szCs w:val="24"/>
        </w:rPr>
        <w:t>Положения ФГОС ООО развернуты и структурированы в программе по истории в виде планируемых результатов, относящихся к ключевым компонентам познавательной деятельности обучающихся при изучении истории, от работы с хронологией и историческими фактами до применения знаний в общении, социальной практике.</w:t>
      </w:r>
    </w:p>
    <w:p w:rsidR="00EB0E49" w:rsidRPr="00E64E46" w:rsidRDefault="00EB0E49" w:rsidP="00E64E46">
      <w:pPr>
        <w:pStyle w:val="1"/>
        <w:tabs>
          <w:tab w:val="left" w:pos="1853"/>
        </w:tabs>
        <w:jc w:val="center"/>
        <w:rPr>
          <w:b/>
          <w:sz w:val="24"/>
          <w:szCs w:val="24"/>
        </w:rPr>
      </w:pPr>
      <w:r w:rsidRPr="00E64E46">
        <w:rPr>
          <w:b/>
          <w:sz w:val="24"/>
          <w:szCs w:val="24"/>
        </w:rPr>
        <w:t>Предметные результаты изучения учебного предмета «История» включают:</w:t>
      </w:r>
    </w:p>
    <w:p w:rsidR="00EB0E49" w:rsidRPr="008D1305" w:rsidRDefault="00EB0E49" w:rsidP="00EB0E49">
      <w:pPr>
        <w:pStyle w:val="1"/>
        <w:ind w:firstLine="700"/>
        <w:jc w:val="both"/>
        <w:rPr>
          <w:sz w:val="24"/>
          <w:szCs w:val="24"/>
        </w:rPr>
      </w:pPr>
      <w:r w:rsidRPr="008D1305">
        <w:rPr>
          <w:sz w:val="24"/>
          <w:szCs w:val="24"/>
        </w:rPr>
        <w:t>целостные представления об историческом пути человечества, разных народов и государств; о преемственности исторических эпох; о месте и роли России в мировой истории;</w:t>
      </w:r>
    </w:p>
    <w:p w:rsidR="00EB0E49" w:rsidRPr="008D1305" w:rsidRDefault="00EB0E49" w:rsidP="00EB0E49">
      <w:pPr>
        <w:pStyle w:val="1"/>
        <w:ind w:firstLine="700"/>
        <w:jc w:val="both"/>
        <w:rPr>
          <w:sz w:val="24"/>
          <w:szCs w:val="24"/>
        </w:rPr>
      </w:pPr>
      <w:r w:rsidRPr="008D1305">
        <w:rPr>
          <w:sz w:val="24"/>
          <w:szCs w:val="24"/>
        </w:rPr>
        <w:t>базовые знания об основных этапах и ключевых событиях отечественной и всемирной истории;</w:t>
      </w:r>
    </w:p>
    <w:p w:rsidR="00EB0E49" w:rsidRPr="008D1305" w:rsidRDefault="00EB0E49" w:rsidP="00EB0E49">
      <w:pPr>
        <w:pStyle w:val="1"/>
        <w:ind w:firstLine="700"/>
        <w:jc w:val="both"/>
        <w:rPr>
          <w:sz w:val="24"/>
          <w:szCs w:val="24"/>
        </w:rPr>
      </w:pPr>
      <w:r w:rsidRPr="008D1305">
        <w:rPr>
          <w:sz w:val="24"/>
          <w:szCs w:val="24"/>
        </w:rPr>
        <w:t>способность применять понятийный аппарат исторического знания и приемы исторического анализа для раскрытия сущности и значения событий и явлений прошлого и современности;</w:t>
      </w:r>
    </w:p>
    <w:p w:rsidR="00EB0E49" w:rsidRPr="008D1305" w:rsidRDefault="00EB0E49" w:rsidP="00EB0E49">
      <w:pPr>
        <w:pStyle w:val="1"/>
        <w:ind w:firstLine="700"/>
        <w:jc w:val="both"/>
        <w:rPr>
          <w:sz w:val="24"/>
          <w:szCs w:val="24"/>
        </w:rPr>
      </w:pPr>
      <w:r w:rsidRPr="008D1305">
        <w:rPr>
          <w:sz w:val="24"/>
          <w:szCs w:val="24"/>
        </w:rPr>
        <w:t xml:space="preserve">умение работать с основными видами современных источников исторической информации (учебник, научно-популярная литература, ресурсы </w:t>
      </w:r>
      <w:proofErr w:type="spellStart"/>
      <w:r w:rsidRPr="008D1305">
        <w:rPr>
          <w:sz w:val="24"/>
          <w:szCs w:val="24"/>
        </w:rPr>
        <w:t>информационно</w:t>
      </w:r>
      <w:r w:rsidRPr="008D1305">
        <w:rPr>
          <w:sz w:val="24"/>
          <w:szCs w:val="24"/>
        </w:rPr>
        <w:softHyphen/>
        <w:t>телекоммуникационной</w:t>
      </w:r>
      <w:proofErr w:type="spellEnd"/>
      <w:r w:rsidRPr="008D1305">
        <w:rPr>
          <w:sz w:val="24"/>
          <w:szCs w:val="24"/>
        </w:rPr>
        <w:t xml:space="preserve"> сети «Интернет» и другие), оценивая (самостоятельно либо с помощью педагогического работника или других участников </w:t>
      </w:r>
      <w:proofErr w:type="spellStart"/>
      <w:r w:rsidRPr="008D1305">
        <w:rPr>
          <w:sz w:val="24"/>
          <w:szCs w:val="24"/>
        </w:rPr>
        <w:t>образовательно</w:t>
      </w:r>
      <w:r w:rsidRPr="008D1305">
        <w:rPr>
          <w:sz w:val="24"/>
          <w:szCs w:val="24"/>
        </w:rPr>
        <w:softHyphen/>
        <w:t>коррекционного</w:t>
      </w:r>
      <w:proofErr w:type="spellEnd"/>
      <w:r w:rsidRPr="008D1305">
        <w:rPr>
          <w:sz w:val="24"/>
          <w:szCs w:val="24"/>
        </w:rPr>
        <w:t xml:space="preserve"> процесса) их информационные особенности и достоверность с применением </w:t>
      </w:r>
      <w:proofErr w:type="spellStart"/>
      <w:r w:rsidRPr="008D1305">
        <w:rPr>
          <w:sz w:val="24"/>
          <w:szCs w:val="24"/>
        </w:rPr>
        <w:t>метапредметного</w:t>
      </w:r>
      <w:proofErr w:type="spellEnd"/>
      <w:r w:rsidRPr="008D1305">
        <w:rPr>
          <w:sz w:val="24"/>
          <w:szCs w:val="24"/>
        </w:rPr>
        <w:t xml:space="preserve"> подхода;</w:t>
      </w:r>
    </w:p>
    <w:p w:rsidR="00EB0E49" w:rsidRPr="008D1305" w:rsidRDefault="00EB0E49" w:rsidP="00EB0E49">
      <w:pPr>
        <w:pStyle w:val="1"/>
        <w:spacing w:line="389" w:lineRule="auto"/>
        <w:ind w:firstLine="700"/>
        <w:jc w:val="both"/>
        <w:rPr>
          <w:sz w:val="24"/>
          <w:szCs w:val="24"/>
        </w:rPr>
      </w:pPr>
      <w:r w:rsidRPr="008D1305">
        <w:rPr>
          <w:sz w:val="24"/>
          <w:szCs w:val="24"/>
        </w:rPr>
        <w:t>умение работать историческими (аутентичными) письменными, изобразительными и вещественными источниками - извлекать, анализировать, систематизировать и интерпретировать содержащуюся в них информацию, определять информационную ценность и значимость источника (с помощью педагогического работника или других участников образовательно-коррекционного процесса);</w:t>
      </w:r>
    </w:p>
    <w:p w:rsidR="00EB0E49" w:rsidRPr="008D1305" w:rsidRDefault="00EB0E49" w:rsidP="00EB0E49">
      <w:pPr>
        <w:pStyle w:val="1"/>
        <w:ind w:firstLine="700"/>
        <w:jc w:val="both"/>
        <w:rPr>
          <w:sz w:val="24"/>
          <w:szCs w:val="24"/>
        </w:rPr>
      </w:pPr>
      <w:r w:rsidRPr="008D1305">
        <w:rPr>
          <w:sz w:val="24"/>
          <w:szCs w:val="24"/>
        </w:rPr>
        <w:t>способность представлять описание (устно, устно-</w:t>
      </w:r>
      <w:proofErr w:type="spellStart"/>
      <w:r w:rsidRPr="008D1305">
        <w:rPr>
          <w:sz w:val="24"/>
          <w:szCs w:val="24"/>
        </w:rPr>
        <w:t>дактильно</w:t>
      </w:r>
      <w:proofErr w:type="spellEnd"/>
      <w:r w:rsidRPr="008D1305">
        <w:rPr>
          <w:sz w:val="24"/>
          <w:szCs w:val="24"/>
        </w:rPr>
        <w:t xml:space="preserve"> или письменно) </w:t>
      </w:r>
      <w:r w:rsidRPr="008D1305">
        <w:rPr>
          <w:sz w:val="24"/>
          <w:szCs w:val="24"/>
        </w:rPr>
        <w:lastRenderedPageBreak/>
        <w:t>событий, явлений, процессов истории родного края, истории России и мировой истории и их участников, основанное на знании исторических фактов, дат, понятий;</w:t>
      </w:r>
    </w:p>
    <w:p w:rsidR="00EB0E49" w:rsidRPr="008D1305" w:rsidRDefault="00EB0E49" w:rsidP="00EB0E49">
      <w:pPr>
        <w:pStyle w:val="1"/>
        <w:ind w:firstLine="700"/>
        <w:jc w:val="both"/>
        <w:rPr>
          <w:sz w:val="24"/>
          <w:szCs w:val="24"/>
        </w:rPr>
      </w:pPr>
      <w:r w:rsidRPr="008D1305">
        <w:rPr>
          <w:sz w:val="24"/>
          <w:szCs w:val="24"/>
        </w:rPr>
        <w:t>владение приемами оценки значения исторических событий и деятельности исторических личностей в отечественной и всемирной истории;</w:t>
      </w:r>
    </w:p>
    <w:p w:rsidR="00EB0E49" w:rsidRPr="008D1305" w:rsidRDefault="00EB0E49" w:rsidP="00EB0E49">
      <w:pPr>
        <w:pStyle w:val="1"/>
        <w:ind w:firstLine="700"/>
        <w:jc w:val="both"/>
        <w:rPr>
          <w:sz w:val="24"/>
          <w:szCs w:val="24"/>
        </w:rPr>
      </w:pPr>
      <w:r w:rsidRPr="008D1305">
        <w:rPr>
          <w:sz w:val="24"/>
          <w:szCs w:val="24"/>
        </w:rPr>
        <w:t xml:space="preserve">способность применять (с учетом </w:t>
      </w:r>
      <w:proofErr w:type="spellStart"/>
      <w:r w:rsidRPr="008D1305">
        <w:rPr>
          <w:sz w:val="24"/>
          <w:szCs w:val="24"/>
        </w:rPr>
        <w:t>рече</w:t>
      </w:r>
      <w:proofErr w:type="spellEnd"/>
      <w:r w:rsidRPr="008D1305">
        <w:rPr>
          <w:sz w:val="24"/>
          <w:szCs w:val="24"/>
        </w:rPr>
        <w:t>-коммуникативных возможностей) исторические знания как основу диалога в поликультурной среде, взаимодействовать с людьми другой культуры, национальной и религиозной принадлежности на основе ценностей современного российского общества;</w:t>
      </w:r>
    </w:p>
    <w:p w:rsidR="00EB0E49" w:rsidRPr="008D1305" w:rsidRDefault="00EB0E49" w:rsidP="00EB0E49">
      <w:pPr>
        <w:pStyle w:val="1"/>
        <w:ind w:firstLine="700"/>
        <w:jc w:val="both"/>
        <w:rPr>
          <w:sz w:val="24"/>
          <w:szCs w:val="24"/>
        </w:rPr>
      </w:pPr>
      <w:r w:rsidRPr="008D1305">
        <w:rPr>
          <w:sz w:val="24"/>
          <w:szCs w:val="24"/>
        </w:rPr>
        <w:t>осознание необходимости сохранения исторических и культурных памятников своей страны и мира.</w:t>
      </w:r>
    </w:p>
    <w:p w:rsidR="00EB0E49" w:rsidRPr="008D1305" w:rsidRDefault="00EB0E49" w:rsidP="00E64E46">
      <w:pPr>
        <w:pStyle w:val="1"/>
        <w:tabs>
          <w:tab w:val="left" w:pos="1579"/>
        </w:tabs>
        <w:jc w:val="both"/>
        <w:rPr>
          <w:sz w:val="24"/>
          <w:szCs w:val="24"/>
        </w:rPr>
      </w:pPr>
      <w:r w:rsidRPr="008D1305">
        <w:rPr>
          <w:sz w:val="24"/>
          <w:szCs w:val="24"/>
        </w:rPr>
        <w:t xml:space="preserve">Требования к предметным результатам освоения учебного предмета «История» определяются с учетом психофизических особенностей, </w:t>
      </w:r>
      <w:proofErr w:type="spellStart"/>
      <w:r w:rsidRPr="008D1305">
        <w:rPr>
          <w:sz w:val="24"/>
          <w:szCs w:val="24"/>
        </w:rPr>
        <w:t>рече</w:t>
      </w:r>
      <w:r w:rsidRPr="008D1305">
        <w:rPr>
          <w:sz w:val="24"/>
          <w:szCs w:val="24"/>
        </w:rPr>
        <w:softHyphen/>
        <w:t>коммуникативных</w:t>
      </w:r>
      <w:proofErr w:type="spellEnd"/>
      <w:r w:rsidRPr="008D1305">
        <w:rPr>
          <w:sz w:val="24"/>
          <w:szCs w:val="24"/>
        </w:rPr>
        <w:t xml:space="preserve"> возможностей глухих обучающихся. Предметные результаты изучения истории носят комплексный характер, в них органично сочетаются познавательно-исторические, мировоззренческие и </w:t>
      </w:r>
      <w:proofErr w:type="spellStart"/>
      <w:r w:rsidRPr="008D1305">
        <w:rPr>
          <w:sz w:val="24"/>
          <w:szCs w:val="24"/>
        </w:rPr>
        <w:t>метапредметные</w:t>
      </w:r>
      <w:proofErr w:type="spellEnd"/>
      <w:r w:rsidRPr="008D1305">
        <w:rPr>
          <w:sz w:val="24"/>
          <w:szCs w:val="24"/>
        </w:rPr>
        <w:t xml:space="preserve"> компоненты.</w:t>
      </w:r>
    </w:p>
    <w:p w:rsidR="00EB0E49" w:rsidRPr="008D1305" w:rsidRDefault="00EB0E49" w:rsidP="00E64E46">
      <w:pPr>
        <w:pStyle w:val="1"/>
        <w:tabs>
          <w:tab w:val="left" w:pos="1599"/>
        </w:tabs>
        <w:jc w:val="both"/>
        <w:rPr>
          <w:sz w:val="24"/>
          <w:szCs w:val="24"/>
        </w:rPr>
      </w:pPr>
      <w:r w:rsidRPr="008D1305">
        <w:rPr>
          <w:sz w:val="24"/>
          <w:szCs w:val="24"/>
        </w:rPr>
        <w:t>Предметные результаты изучения истории проявляются в освоенных обучающимися знаниях и видах деятельности. Они представлены в следующих основных группах:</w:t>
      </w:r>
    </w:p>
    <w:p w:rsidR="00EB0E49" w:rsidRPr="008D1305" w:rsidRDefault="00EB0E49" w:rsidP="00EB0E49">
      <w:pPr>
        <w:pStyle w:val="1"/>
        <w:ind w:firstLine="720"/>
        <w:jc w:val="both"/>
        <w:rPr>
          <w:sz w:val="24"/>
          <w:szCs w:val="24"/>
        </w:rPr>
      </w:pPr>
      <w:r w:rsidRPr="008D1305">
        <w:rPr>
          <w:sz w:val="24"/>
          <w:szCs w:val="24"/>
        </w:rPr>
        <w:t>знание хронологии, работа с хронологией: указывать хронологические рамки и периоды ключевых процессов, даты важнейших событий отечественной и всеобщей истории, соотносить год с веком, устанавливать последовательность и длительность исторических событий;</w:t>
      </w:r>
    </w:p>
    <w:p w:rsidR="00EB0E49" w:rsidRPr="008D1305" w:rsidRDefault="00EB0E49" w:rsidP="00EB0E49">
      <w:pPr>
        <w:pStyle w:val="1"/>
        <w:ind w:firstLine="720"/>
        <w:jc w:val="both"/>
        <w:rPr>
          <w:sz w:val="24"/>
          <w:szCs w:val="24"/>
        </w:rPr>
      </w:pPr>
      <w:r w:rsidRPr="008D1305">
        <w:rPr>
          <w:sz w:val="24"/>
          <w:szCs w:val="24"/>
        </w:rPr>
        <w:t>знание исторических фактов, работа с фактами: характеризовать (называть) место, обстоятельства, участников, результаты важнейших исторических событий; группировать (классифицировать) факты по различным признакам;</w:t>
      </w:r>
    </w:p>
    <w:p w:rsidR="00EB0E49" w:rsidRPr="008D1305" w:rsidRDefault="00EB0E49" w:rsidP="00EB0E49">
      <w:pPr>
        <w:pStyle w:val="1"/>
        <w:ind w:firstLine="720"/>
        <w:jc w:val="both"/>
        <w:rPr>
          <w:sz w:val="24"/>
          <w:szCs w:val="24"/>
        </w:rPr>
      </w:pPr>
      <w:r w:rsidRPr="008D1305">
        <w:rPr>
          <w:sz w:val="24"/>
          <w:szCs w:val="24"/>
        </w:rPr>
        <w:t>работа с исторической картой (картами, размещенными в учебниках, атласах, на электронных носителях и других): читать историческую карту с использованием легенды, находить и показывать на исторической карте территории государств, маршруты передвижений значительных групп людей, места значительных событий и другие;</w:t>
      </w:r>
    </w:p>
    <w:p w:rsidR="00EB0E49" w:rsidRPr="008D1305" w:rsidRDefault="00EB0E49" w:rsidP="00EB0E49">
      <w:pPr>
        <w:pStyle w:val="1"/>
        <w:ind w:firstLine="720"/>
        <w:jc w:val="both"/>
        <w:rPr>
          <w:sz w:val="24"/>
          <w:szCs w:val="24"/>
        </w:rPr>
      </w:pPr>
      <w:r w:rsidRPr="008D1305">
        <w:rPr>
          <w:sz w:val="24"/>
          <w:szCs w:val="24"/>
        </w:rPr>
        <w:t xml:space="preserve">работа с историческими источниками (фрагментами аутентичных источников): проводить поиск необходимой информации в одном или нескольких источниках (материальных, письменных, визуальных и другие); с помощью педагогического работника или других участников образовательно-коррекционного процесса сравнивать данные разных источников, выявлять их сходство и различия, высказывать суждение об </w:t>
      </w:r>
      <w:r w:rsidRPr="008D1305">
        <w:rPr>
          <w:sz w:val="24"/>
          <w:szCs w:val="24"/>
        </w:rPr>
        <w:lastRenderedPageBreak/>
        <w:t>информационной (художественной) ценности источника;</w:t>
      </w:r>
    </w:p>
    <w:p w:rsidR="00EB0E49" w:rsidRPr="008D1305" w:rsidRDefault="00EB0E49" w:rsidP="00EB0E49">
      <w:pPr>
        <w:pStyle w:val="1"/>
        <w:ind w:firstLine="720"/>
        <w:jc w:val="both"/>
        <w:rPr>
          <w:sz w:val="24"/>
          <w:szCs w:val="24"/>
        </w:rPr>
      </w:pPr>
      <w:r w:rsidRPr="008D1305">
        <w:rPr>
          <w:sz w:val="24"/>
          <w:szCs w:val="24"/>
        </w:rPr>
        <w:t>описание (реконструкция): рассказывать (устно, устно-</w:t>
      </w:r>
      <w:proofErr w:type="spellStart"/>
      <w:r w:rsidRPr="008D1305">
        <w:rPr>
          <w:sz w:val="24"/>
          <w:szCs w:val="24"/>
        </w:rPr>
        <w:t>дактильно</w:t>
      </w:r>
      <w:proofErr w:type="spellEnd"/>
      <w:r w:rsidRPr="008D1305">
        <w:rPr>
          <w:sz w:val="24"/>
          <w:szCs w:val="24"/>
        </w:rPr>
        <w:t xml:space="preserve"> или письменно) об исторических событиях, их участниках; характеризовать условия и образ жизни, занятия людей в различные исторические эпохи, составлять описание исторических объектов, памятников на основе текста и иллюстраций учебника, дополнительной литературы, макетов и другое;</w:t>
      </w:r>
    </w:p>
    <w:p w:rsidR="00EB0E49" w:rsidRPr="008D1305" w:rsidRDefault="00EB0E49" w:rsidP="00EB0E49">
      <w:pPr>
        <w:pStyle w:val="1"/>
        <w:ind w:firstLine="720"/>
        <w:jc w:val="both"/>
        <w:rPr>
          <w:sz w:val="24"/>
          <w:szCs w:val="24"/>
        </w:rPr>
      </w:pPr>
      <w:r w:rsidRPr="008D1305">
        <w:rPr>
          <w:sz w:val="24"/>
          <w:szCs w:val="24"/>
        </w:rPr>
        <w:t>анализ, объяснение: различать факт (событие) и его описание (факт источника, факт историка), соотносить единичные исторические факты и общие явления; называть характерные, существенные признаки исторических событий и явлений; на основе текста и (или) иллюстраций раскрывать смысл, значение важнейших исторических понятий; сравнивать исторические события, явления, определять в них общее и различия; излагать суждения о причинах и следствиях исторических событий;</w:t>
      </w:r>
    </w:p>
    <w:p w:rsidR="00EB0E49" w:rsidRPr="008D1305" w:rsidRDefault="00EB0E49" w:rsidP="00EB0E49">
      <w:pPr>
        <w:pStyle w:val="1"/>
        <w:ind w:firstLine="720"/>
        <w:jc w:val="both"/>
        <w:rPr>
          <w:sz w:val="24"/>
          <w:szCs w:val="24"/>
        </w:rPr>
      </w:pPr>
      <w:r w:rsidRPr="008D1305">
        <w:rPr>
          <w:sz w:val="24"/>
          <w:szCs w:val="24"/>
        </w:rPr>
        <w:t>работа с версиями, оценками: приводить оценки исторических событий и личностей, изложенные в учебной литературе, объяснять, какие факты, аргументы лежат в основе отдельных точек зрения; определять и объяснять (аргументировать) свое отношение и оценку наиболее значительных событий и личностей в истории; составлять характеристику исторической личности (по предложенному или самостоятельно составленному плану);</w:t>
      </w:r>
    </w:p>
    <w:p w:rsidR="00EB0E49" w:rsidRPr="008D1305" w:rsidRDefault="00EB0E49" w:rsidP="00EB0E49">
      <w:pPr>
        <w:pStyle w:val="1"/>
        <w:ind w:firstLine="720"/>
        <w:jc w:val="both"/>
        <w:rPr>
          <w:sz w:val="24"/>
          <w:szCs w:val="24"/>
        </w:rPr>
      </w:pPr>
      <w:r w:rsidRPr="008D1305">
        <w:rPr>
          <w:sz w:val="24"/>
          <w:szCs w:val="24"/>
        </w:rPr>
        <w:t>применение исторических знаний и умений: опираться на исторические знания при выяснении причин и сущности, а также оценке современных событий, использовать знания об истории и культуре своего и других народов как основу диалога в поликультурной среде, способствовать сохранению памятников истории и культуры.</w:t>
      </w:r>
    </w:p>
    <w:p w:rsidR="00EB0E49" w:rsidRPr="008D1305" w:rsidRDefault="00EB0E49" w:rsidP="00E64E46">
      <w:pPr>
        <w:pStyle w:val="1"/>
        <w:tabs>
          <w:tab w:val="left" w:pos="1594"/>
        </w:tabs>
        <w:jc w:val="both"/>
        <w:rPr>
          <w:sz w:val="24"/>
          <w:szCs w:val="24"/>
        </w:rPr>
      </w:pPr>
      <w:r w:rsidRPr="008D1305">
        <w:rPr>
          <w:sz w:val="24"/>
          <w:szCs w:val="24"/>
        </w:rPr>
        <w:t>Перечень предметных результатов по истории служит ориентиром для планирования и организации познавательной деятельности обучающихся при изучении истории (в том числе - разработки системы познавательных задач), при измерении и оценке достигнутых обучающимися результатов.</w:t>
      </w:r>
    </w:p>
    <w:p w:rsidR="00EB0E49" w:rsidRPr="008D1305" w:rsidRDefault="00EB0E49" w:rsidP="00EB0E49">
      <w:pPr>
        <w:pStyle w:val="1"/>
        <w:ind w:firstLine="720"/>
        <w:jc w:val="both"/>
        <w:rPr>
          <w:sz w:val="24"/>
          <w:szCs w:val="24"/>
        </w:rPr>
      </w:pPr>
      <w:r w:rsidRPr="008D1305">
        <w:rPr>
          <w:sz w:val="24"/>
          <w:szCs w:val="24"/>
        </w:rPr>
        <w:t>Предметные результаты изучения истории в 5-10 классах представлены в виде общего перечня для курсов отечественной, всеобщей истории и истории родного края, что должно способствовать углублению содержательных связей трех курсов, выстраиванию единой линии развития познавательной деятельности обучающихся. Данные ниже результаты формируются в работе с комплексом учебных пособий - учебниками, настенными и электронными картами и атласами, хрестоматиями и другими.</w:t>
      </w:r>
    </w:p>
    <w:p w:rsidR="00EB0E49" w:rsidRPr="00E64E46" w:rsidRDefault="00EB0E49" w:rsidP="00E64E46">
      <w:pPr>
        <w:pStyle w:val="1"/>
        <w:tabs>
          <w:tab w:val="left" w:pos="2299"/>
        </w:tabs>
        <w:spacing w:line="384" w:lineRule="auto"/>
        <w:jc w:val="center"/>
        <w:rPr>
          <w:b/>
          <w:sz w:val="24"/>
          <w:szCs w:val="24"/>
        </w:rPr>
      </w:pPr>
      <w:r w:rsidRPr="00E64E46">
        <w:rPr>
          <w:b/>
          <w:sz w:val="24"/>
          <w:szCs w:val="24"/>
        </w:rPr>
        <w:t>Предметные результаты изучения истории в 6 классе.</w:t>
      </w:r>
    </w:p>
    <w:p w:rsidR="00EB0E49" w:rsidRPr="008D1305" w:rsidRDefault="00EB0E49" w:rsidP="00E64E46">
      <w:pPr>
        <w:pStyle w:val="1"/>
        <w:tabs>
          <w:tab w:val="left" w:pos="1865"/>
        </w:tabs>
        <w:spacing w:line="384" w:lineRule="auto"/>
        <w:jc w:val="both"/>
        <w:rPr>
          <w:sz w:val="24"/>
          <w:szCs w:val="24"/>
        </w:rPr>
      </w:pPr>
      <w:r w:rsidRPr="008D1305">
        <w:rPr>
          <w:sz w:val="24"/>
          <w:szCs w:val="24"/>
        </w:rPr>
        <w:lastRenderedPageBreak/>
        <w:t>Знание хронологии, работа с хронологией:</w:t>
      </w:r>
    </w:p>
    <w:p w:rsidR="00EB0E49" w:rsidRPr="008D1305" w:rsidRDefault="00EB0E49" w:rsidP="00EB0E49">
      <w:pPr>
        <w:pStyle w:val="1"/>
        <w:spacing w:line="384" w:lineRule="auto"/>
        <w:ind w:firstLine="720"/>
        <w:jc w:val="both"/>
        <w:rPr>
          <w:sz w:val="24"/>
          <w:szCs w:val="24"/>
        </w:rPr>
      </w:pPr>
      <w:r w:rsidRPr="008D1305">
        <w:rPr>
          <w:sz w:val="24"/>
          <w:szCs w:val="24"/>
        </w:rPr>
        <w:t>называть даты важнейших событий Средневековья, определять их принадлежность к веку, историческому периоду;</w:t>
      </w:r>
    </w:p>
    <w:p w:rsidR="00EB0E49" w:rsidRPr="008D1305" w:rsidRDefault="00EB0E49" w:rsidP="00EB0E49">
      <w:pPr>
        <w:pStyle w:val="1"/>
        <w:spacing w:line="384" w:lineRule="auto"/>
        <w:ind w:firstLine="720"/>
        <w:jc w:val="both"/>
        <w:rPr>
          <w:sz w:val="24"/>
          <w:szCs w:val="24"/>
        </w:rPr>
      </w:pPr>
      <w:r w:rsidRPr="008D1305">
        <w:rPr>
          <w:sz w:val="24"/>
          <w:szCs w:val="24"/>
        </w:rPr>
        <w:t>называть этапы отечественной и всеобщей истории Средних веков, их хронологические рамки (периоды Средневековья, этапы становления и развития Русского государства);</w:t>
      </w:r>
    </w:p>
    <w:p w:rsidR="00EB0E49" w:rsidRPr="008D1305" w:rsidRDefault="00EB0E49" w:rsidP="00EB0E49">
      <w:pPr>
        <w:pStyle w:val="1"/>
        <w:ind w:firstLine="720"/>
        <w:jc w:val="both"/>
        <w:rPr>
          <w:sz w:val="24"/>
          <w:szCs w:val="24"/>
        </w:rPr>
      </w:pPr>
      <w:r w:rsidRPr="008D1305">
        <w:rPr>
          <w:sz w:val="24"/>
          <w:szCs w:val="24"/>
        </w:rPr>
        <w:t>устанавливать длительность и синхронность событий истории Руси и всеобщей истории; устанавливать синхронность событий истории региона в контексте истории России;</w:t>
      </w:r>
    </w:p>
    <w:p w:rsidR="00EB0E49" w:rsidRPr="008D1305" w:rsidRDefault="00EB0E49" w:rsidP="00EB0E49">
      <w:pPr>
        <w:pStyle w:val="1"/>
        <w:ind w:firstLine="720"/>
        <w:jc w:val="both"/>
        <w:rPr>
          <w:sz w:val="24"/>
          <w:szCs w:val="24"/>
        </w:rPr>
      </w:pPr>
      <w:r w:rsidRPr="008D1305">
        <w:rPr>
          <w:sz w:val="24"/>
          <w:szCs w:val="24"/>
        </w:rPr>
        <w:t>устанавливать связь между историей памятника и историей края с использованием визуальных опор сообщать о памятниках истории и культуры;</w:t>
      </w:r>
    </w:p>
    <w:p w:rsidR="00EB0E49" w:rsidRPr="008D1305" w:rsidRDefault="00EB0E49" w:rsidP="00EB0E49">
      <w:pPr>
        <w:pStyle w:val="1"/>
        <w:ind w:firstLine="720"/>
        <w:jc w:val="both"/>
        <w:rPr>
          <w:sz w:val="24"/>
          <w:szCs w:val="24"/>
        </w:rPr>
      </w:pPr>
      <w:r w:rsidRPr="008D1305">
        <w:rPr>
          <w:sz w:val="24"/>
          <w:szCs w:val="24"/>
        </w:rPr>
        <w:t>иметь представление о нравственном и научном смысле краеведческой работы.</w:t>
      </w:r>
    </w:p>
    <w:p w:rsidR="00EB0E49" w:rsidRPr="008D1305" w:rsidRDefault="00EB0E49" w:rsidP="00E64E46">
      <w:pPr>
        <w:pStyle w:val="1"/>
        <w:tabs>
          <w:tab w:val="left" w:pos="1852"/>
        </w:tabs>
        <w:jc w:val="both"/>
        <w:rPr>
          <w:sz w:val="24"/>
          <w:szCs w:val="24"/>
        </w:rPr>
      </w:pPr>
      <w:r w:rsidRPr="008D1305">
        <w:rPr>
          <w:sz w:val="24"/>
          <w:szCs w:val="24"/>
        </w:rPr>
        <w:t>Знание исторических фактов, работа с фактами:</w:t>
      </w:r>
    </w:p>
    <w:p w:rsidR="00EB0E49" w:rsidRPr="008D1305" w:rsidRDefault="00EB0E49" w:rsidP="00EB0E49">
      <w:pPr>
        <w:pStyle w:val="1"/>
        <w:ind w:firstLine="720"/>
        <w:jc w:val="both"/>
        <w:rPr>
          <w:sz w:val="24"/>
          <w:szCs w:val="24"/>
        </w:rPr>
      </w:pPr>
      <w:r w:rsidRPr="008D1305">
        <w:rPr>
          <w:sz w:val="24"/>
          <w:szCs w:val="24"/>
        </w:rPr>
        <w:t>указывать (называть) место, обстоятельства, участников, результаты важнейших событий отечественной и всеобщей истории, истории края эпохи Средневековья;</w:t>
      </w:r>
    </w:p>
    <w:p w:rsidR="00EB0E49" w:rsidRPr="008D1305" w:rsidRDefault="00EB0E49" w:rsidP="00EB0E49">
      <w:pPr>
        <w:pStyle w:val="1"/>
        <w:ind w:firstLine="720"/>
        <w:jc w:val="both"/>
        <w:rPr>
          <w:sz w:val="24"/>
          <w:szCs w:val="24"/>
        </w:rPr>
      </w:pPr>
      <w:r w:rsidRPr="008D1305">
        <w:rPr>
          <w:sz w:val="24"/>
          <w:szCs w:val="24"/>
        </w:rPr>
        <w:t>группировать, систематизировать факты по заданному признаку (составление систематических таблиц).</w:t>
      </w:r>
    </w:p>
    <w:p w:rsidR="00EB0E49" w:rsidRPr="008D1305" w:rsidRDefault="00E64E46" w:rsidP="00E64E46">
      <w:pPr>
        <w:pStyle w:val="1"/>
        <w:tabs>
          <w:tab w:val="left" w:pos="1852"/>
        </w:tabs>
        <w:ind w:firstLine="0"/>
        <w:jc w:val="both"/>
        <w:rPr>
          <w:sz w:val="24"/>
          <w:szCs w:val="24"/>
        </w:rPr>
      </w:pPr>
      <w:r>
        <w:rPr>
          <w:sz w:val="24"/>
          <w:szCs w:val="24"/>
        </w:rPr>
        <w:t xml:space="preserve">       </w:t>
      </w:r>
      <w:r w:rsidR="00EB0E49" w:rsidRPr="008D1305">
        <w:rPr>
          <w:sz w:val="24"/>
          <w:szCs w:val="24"/>
        </w:rPr>
        <w:t>Работа с исторической картой:</w:t>
      </w:r>
    </w:p>
    <w:p w:rsidR="00EB0E49" w:rsidRPr="008D1305" w:rsidRDefault="00EB0E49" w:rsidP="00EB0E49">
      <w:pPr>
        <w:pStyle w:val="1"/>
        <w:ind w:firstLine="720"/>
        <w:jc w:val="both"/>
        <w:rPr>
          <w:sz w:val="24"/>
          <w:szCs w:val="24"/>
        </w:rPr>
      </w:pPr>
      <w:r w:rsidRPr="008D1305">
        <w:rPr>
          <w:sz w:val="24"/>
          <w:szCs w:val="24"/>
        </w:rPr>
        <w:t>находить и показывать на карте исторические объекты, используя легенду карты; давать словесное описание их местоположения;</w:t>
      </w:r>
    </w:p>
    <w:p w:rsidR="00EB0E49" w:rsidRPr="008D1305" w:rsidRDefault="00EB0E49" w:rsidP="00EB0E49">
      <w:pPr>
        <w:pStyle w:val="1"/>
        <w:ind w:firstLine="720"/>
        <w:jc w:val="both"/>
        <w:rPr>
          <w:sz w:val="24"/>
          <w:szCs w:val="24"/>
        </w:rPr>
      </w:pPr>
      <w:r w:rsidRPr="008D1305">
        <w:rPr>
          <w:sz w:val="24"/>
          <w:szCs w:val="24"/>
        </w:rPr>
        <w:t>извлекать из карты информацию о территории, экономических и культурных центрах Руси и других государств в Средние века, направлениях крупнейших передвижений людей - походов, завоеваний, колонизаций, ключевых событиях средневековой истории.</w:t>
      </w:r>
    </w:p>
    <w:p w:rsidR="00EB0E49" w:rsidRPr="008D1305" w:rsidRDefault="00EB0E49" w:rsidP="00E64E46">
      <w:pPr>
        <w:pStyle w:val="1"/>
        <w:tabs>
          <w:tab w:val="left" w:pos="1847"/>
        </w:tabs>
        <w:jc w:val="both"/>
        <w:rPr>
          <w:sz w:val="24"/>
          <w:szCs w:val="24"/>
        </w:rPr>
      </w:pPr>
      <w:r w:rsidRPr="008D1305">
        <w:rPr>
          <w:sz w:val="24"/>
          <w:szCs w:val="24"/>
        </w:rPr>
        <w:t>Работа с историческими источниками:</w:t>
      </w:r>
    </w:p>
    <w:p w:rsidR="00EB0E49" w:rsidRPr="008D1305" w:rsidRDefault="00EB0E49" w:rsidP="00EB0E49">
      <w:pPr>
        <w:pStyle w:val="1"/>
        <w:ind w:firstLine="720"/>
        <w:jc w:val="both"/>
        <w:rPr>
          <w:sz w:val="24"/>
          <w:szCs w:val="24"/>
        </w:rPr>
      </w:pPr>
      <w:r w:rsidRPr="008D1305">
        <w:rPr>
          <w:sz w:val="24"/>
          <w:szCs w:val="24"/>
        </w:rPr>
        <w:t>различать основные виды письменных источников Средневековья (летописи, хроники, законодательные акты, духовная литература, источники личного происхождения);</w:t>
      </w:r>
    </w:p>
    <w:p w:rsidR="00EB0E49" w:rsidRPr="008D1305" w:rsidRDefault="00EB0E49" w:rsidP="00EB0E49">
      <w:pPr>
        <w:pStyle w:val="1"/>
        <w:ind w:firstLine="720"/>
        <w:jc w:val="both"/>
        <w:rPr>
          <w:sz w:val="24"/>
          <w:szCs w:val="24"/>
        </w:rPr>
      </w:pPr>
      <w:r w:rsidRPr="008D1305">
        <w:rPr>
          <w:sz w:val="24"/>
          <w:szCs w:val="24"/>
        </w:rPr>
        <w:t>сообщать об авторстве, времени, месте создания источника;</w:t>
      </w:r>
    </w:p>
    <w:p w:rsidR="00EB0E49" w:rsidRPr="008D1305" w:rsidRDefault="00EB0E49" w:rsidP="00EB0E49">
      <w:pPr>
        <w:pStyle w:val="1"/>
        <w:ind w:firstLine="720"/>
        <w:jc w:val="both"/>
        <w:rPr>
          <w:sz w:val="24"/>
          <w:szCs w:val="24"/>
        </w:rPr>
      </w:pPr>
      <w:r w:rsidRPr="008D1305">
        <w:rPr>
          <w:sz w:val="24"/>
          <w:szCs w:val="24"/>
        </w:rPr>
        <w:t xml:space="preserve">с помощью педагогического работника или других участников </w:t>
      </w:r>
      <w:proofErr w:type="spellStart"/>
      <w:r w:rsidRPr="008D1305">
        <w:rPr>
          <w:sz w:val="24"/>
          <w:szCs w:val="24"/>
        </w:rPr>
        <w:t>образовательно</w:t>
      </w:r>
      <w:r w:rsidRPr="008D1305">
        <w:rPr>
          <w:sz w:val="24"/>
          <w:szCs w:val="24"/>
        </w:rPr>
        <w:softHyphen/>
        <w:t>коррекционного</w:t>
      </w:r>
      <w:proofErr w:type="spellEnd"/>
      <w:r w:rsidRPr="008D1305">
        <w:rPr>
          <w:sz w:val="24"/>
          <w:szCs w:val="24"/>
        </w:rPr>
        <w:t xml:space="preserve"> процесса выделять в тексте письменного источника исторические описания (хода событий, действий людей) и объяснения (причин, сущности, последствий исторических событий);</w:t>
      </w:r>
    </w:p>
    <w:p w:rsidR="00EB0E49" w:rsidRPr="008D1305" w:rsidRDefault="00EB0E49" w:rsidP="00EB0E49">
      <w:pPr>
        <w:pStyle w:val="1"/>
        <w:spacing w:line="374" w:lineRule="auto"/>
        <w:ind w:firstLine="740"/>
        <w:jc w:val="both"/>
        <w:rPr>
          <w:sz w:val="24"/>
          <w:szCs w:val="24"/>
        </w:rPr>
      </w:pPr>
      <w:r w:rsidRPr="008D1305">
        <w:rPr>
          <w:sz w:val="24"/>
          <w:szCs w:val="24"/>
        </w:rPr>
        <w:lastRenderedPageBreak/>
        <w:t>находить в визуальном источнике и вещественном памятнике ключевые символы, образы;</w:t>
      </w:r>
    </w:p>
    <w:p w:rsidR="00EB0E49" w:rsidRPr="008D1305" w:rsidRDefault="00EB0E49" w:rsidP="00EB0E49">
      <w:pPr>
        <w:pStyle w:val="1"/>
        <w:spacing w:line="384" w:lineRule="auto"/>
        <w:ind w:firstLine="740"/>
        <w:jc w:val="both"/>
        <w:rPr>
          <w:sz w:val="24"/>
          <w:szCs w:val="24"/>
        </w:rPr>
      </w:pPr>
      <w:r w:rsidRPr="008D1305">
        <w:rPr>
          <w:sz w:val="24"/>
          <w:szCs w:val="24"/>
        </w:rPr>
        <w:t>выявлять позицию автора письменного и визуального исторического источника.</w:t>
      </w:r>
    </w:p>
    <w:p w:rsidR="00EB0E49" w:rsidRPr="008D1305" w:rsidRDefault="00E64E46" w:rsidP="00E64E46">
      <w:pPr>
        <w:pStyle w:val="1"/>
        <w:tabs>
          <w:tab w:val="left" w:pos="1828"/>
        </w:tabs>
        <w:spacing w:line="384" w:lineRule="auto"/>
        <w:ind w:firstLine="0"/>
        <w:jc w:val="both"/>
        <w:rPr>
          <w:sz w:val="24"/>
          <w:szCs w:val="24"/>
        </w:rPr>
      </w:pPr>
      <w:r>
        <w:rPr>
          <w:sz w:val="24"/>
          <w:szCs w:val="24"/>
        </w:rPr>
        <w:t xml:space="preserve">       </w:t>
      </w:r>
      <w:r w:rsidR="00EB0E49" w:rsidRPr="008D1305">
        <w:rPr>
          <w:sz w:val="24"/>
          <w:szCs w:val="24"/>
        </w:rPr>
        <w:t>Историческое описание (реконструкция):</w:t>
      </w:r>
    </w:p>
    <w:p w:rsidR="00EB0E49" w:rsidRPr="008D1305" w:rsidRDefault="00EB0E49" w:rsidP="00EB0E49">
      <w:pPr>
        <w:pStyle w:val="1"/>
        <w:spacing w:line="384" w:lineRule="auto"/>
        <w:ind w:firstLine="740"/>
        <w:jc w:val="both"/>
        <w:rPr>
          <w:sz w:val="24"/>
          <w:szCs w:val="24"/>
        </w:rPr>
      </w:pPr>
      <w:r w:rsidRPr="008D1305">
        <w:rPr>
          <w:sz w:val="24"/>
          <w:szCs w:val="24"/>
        </w:rPr>
        <w:t>рассказывать (с использованием визуальных опор в виде текста и (или) иллюстраций) о ключевых событиях отечественной и всеобщей истории, истории края в эпоху Средневековья, их участниках;</w:t>
      </w:r>
    </w:p>
    <w:p w:rsidR="00EB0E49" w:rsidRPr="008D1305" w:rsidRDefault="00EB0E49" w:rsidP="00EB0E49">
      <w:pPr>
        <w:pStyle w:val="1"/>
        <w:spacing w:line="384" w:lineRule="auto"/>
        <w:ind w:firstLine="740"/>
        <w:jc w:val="both"/>
        <w:rPr>
          <w:sz w:val="24"/>
          <w:szCs w:val="24"/>
        </w:rPr>
      </w:pPr>
      <w:r w:rsidRPr="008D1305">
        <w:rPr>
          <w:sz w:val="24"/>
          <w:szCs w:val="24"/>
        </w:rPr>
        <w:t>составлять (с использованием визуальных опор в виде текста и (или) иллюстраций) краткую характеристику (исторический портрет) известных деятелей отечественной и всеобщей истории средневековой эпохи (известные биографические сведения, личные качества, основные деяния);</w:t>
      </w:r>
    </w:p>
    <w:p w:rsidR="00EB0E49" w:rsidRPr="008D1305" w:rsidRDefault="00EB0E49" w:rsidP="00EB0E49">
      <w:pPr>
        <w:pStyle w:val="1"/>
        <w:spacing w:line="384" w:lineRule="auto"/>
        <w:ind w:firstLine="740"/>
        <w:jc w:val="both"/>
        <w:rPr>
          <w:sz w:val="24"/>
          <w:szCs w:val="24"/>
        </w:rPr>
      </w:pPr>
      <w:r w:rsidRPr="008D1305">
        <w:rPr>
          <w:sz w:val="24"/>
          <w:szCs w:val="24"/>
        </w:rPr>
        <w:t>рассказывать (с использованием визуальных опор в виде текста и (или) иллюстраций) об образе жизни различных групп населения в средневековых обществах на Руси и в других странах;</w:t>
      </w:r>
    </w:p>
    <w:p w:rsidR="00EB0E49" w:rsidRPr="008D1305" w:rsidRDefault="00EB0E49" w:rsidP="00EB0E49">
      <w:pPr>
        <w:pStyle w:val="1"/>
        <w:spacing w:line="384" w:lineRule="auto"/>
        <w:ind w:firstLine="740"/>
        <w:jc w:val="both"/>
        <w:rPr>
          <w:sz w:val="24"/>
          <w:szCs w:val="24"/>
        </w:rPr>
      </w:pPr>
      <w:r w:rsidRPr="008D1305">
        <w:rPr>
          <w:sz w:val="24"/>
          <w:szCs w:val="24"/>
        </w:rPr>
        <w:t>представлять по предложенному плану описание памятников материальной и художественной культуры изучаемой эпохи.</w:t>
      </w:r>
    </w:p>
    <w:p w:rsidR="00EB0E49" w:rsidRPr="008D1305" w:rsidRDefault="00EB0E49" w:rsidP="00E64E46">
      <w:pPr>
        <w:pStyle w:val="1"/>
        <w:tabs>
          <w:tab w:val="left" w:pos="1828"/>
        </w:tabs>
        <w:spacing w:line="384" w:lineRule="auto"/>
        <w:jc w:val="both"/>
        <w:rPr>
          <w:sz w:val="24"/>
          <w:szCs w:val="24"/>
        </w:rPr>
      </w:pPr>
      <w:r w:rsidRPr="008D1305">
        <w:rPr>
          <w:sz w:val="24"/>
          <w:szCs w:val="24"/>
        </w:rPr>
        <w:t>Анализ, объяснение исторических событий, явлений:</w:t>
      </w:r>
    </w:p>
    <w:p w:rsidR="00EB0E49" w:rsidRPr="008D1305" w:rsidRDefault="00EB0E49" w:rsidP="00EB0E49">
      <w:pPr>
        <w:pStyle w:val="1"/>
        <w:spacing w:line="384" w:lineRule="auto"/>
        <w:ind w:firstLine="740"/>
        <w:jc w:val="both"/>
        <w:rPr>
          <w:sz w:val="24"/>
          <w:szCs w:val="24"/>
        </w:rPr>
      </w:pPr>
      <w:r w:rsidRPr="008D1305">
        <w:rPr>
          <w:sz w:val="24"/>
          <w:szCs w:val="24"/>
        </w:rPr>
        <w:t>раскрывать по предложенному плану существенные черты экономических и социальных отношений и политического строя на Руси и в других государствах, ценностей, господствовавших в средневековых обществах, представлений средневекового человека о мире;</w:t>
      </w:r>
    </w:p>
    <w:p w:rsidR="00EB0E49" w:rsidRPr="008D1305" w:rsidRDefault="00EB0E49" w:rsidP="00EB0E49">
      <w:pPr>
        <w:pStyle w:val="1"/>
        <w:spacing w:line="384" w:lineRule="auto"/>
        <w:ind w:firstLine="740"/>
        <w:jc w:val="both"/>
        <w:rPr>
          <w:sz w:val="24"/>
          <w:szCs w:val="24"/>
        </w:rPr>
      </w:pPr>
      <w:r w:rsidRPr="008D1305">
        <w:rPr>
          <w:sz w:val="24"/>
          <w:szCs w:val="24"/>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rsidR="00E64E46" w:rsidRDefault="00EB0E49" w:rsidP="00E64E46">
      <w:pPr>
        <w:pStyle w:val="1"/>
        <w:spacing w:line="384" w:lineRule="auto"/>
        <w:ind w:firstLine="740"/>
        <w:jc w:val="both"/>
        <w:rPr>
          <w:sz w:val="24"/>
          <w:szCs w:val="24"/>
        </w:rPr>
      </w:pPr>
      <w:r w:rsidRPr="008D1305">
        <w:rPr>
          <w:sz w:val="24"/>
          <w:szCs w:val="24"/>
        </w:rPr>
        <w:t>объяснять причины и следствия важнейших событий отечественной и всеобщей истории эпохи Средневековья (находить в учебнике и излагать суждения о причинах и следствиях исторических событий, соотносить объяснение причин и следствий событий, представленное в нескольких текстах);</w:t>
      </w:r>
    </w:p>
    <w:p w:rsidR="00EB0E49" w:rsidRPr="008D1305" w:rsidRDefault="00E64E46" w:rsidP="00E64E46">
      <w:pPr>
        <w:pStyle w:val="1"/>
        <w:ind w:firstLine="0"/>
        <w:jc w:val="both"/>
        <w:rPr>
          <w:sz w:val="24"/>
          <w:szCs w:val="24"/>
        </w:rPr>
      </w:pPr>
      <w:r>
        <w:rPr>
          <w:sz w:val="24"/>
          <w:szCs w:val="24"/>
        </w:rPr>
        <w:t xml:space="preserve">            </w:t>
      </w:r>
      <w:r w:rsidR="00EB0E49" w:rsidRPr="008D1305">
        <w:rPr>
          <w:sz w:val="24"/>
          <w:szCs w:val="24"/>
        </w:rPr>
        <w:t>проводить синхронизацию и сопоставление однотипных событий и процессов отечественной и всеобщей истории (по предложенному плану), выделять черты сходства и различия.</w:t>
      </w:r>
    </w:p>
    <w:p w:rsidR="00EB0E49" w:rsidRPr="008D1305" w:rsidRDefault="00EB0E49" w:rsidP="00E64E46">
      <w:pPr>
        <w:pStyle w:val="1"/>
        <w:tabs>
          <w:tab w:val="left" w:pos="1866"/>
        </w:tabs>
        <w:spacing w:line="384" w:lineRule="auto"/>
        <w:jc w:val="both"/>
        <w:rPr>
          <w:sz w:val="24"/>
          <w:szCs w:val="24"/>
        </w:rPr>
      </w:pPr>
      <w:r w:rsidRPr="008D1305">
        <w:rPr>
          <w:sz w:val="24"/>
          <w:szCs w:val="24"/>
        </w:rPr>
        <w:t>Рассмотрение исторических версий и оценок, определение своего отношения к наиболее значимым событиям и личностям прошлого:</w:t>
      </w:r>
    </w:p>
    <w:p w:rsidR="00EB0E49" w:rsidRPr="008D1305" w:rsidRDefault="00EB0E49" w:rsidP="00EB0E49">
      <w:pPr>
        <w:pStyle w:val="1"/>
        <w:spacing w:line="384" w:lineRule="auto"/>
        <w:ind w:firstLine="720"/>
        <w:jc w:val="both"/>
        <w:rPr>
          <w:sz w:val="24"/>
          <w:szCs w:val="24"/>
        </w:rPr>
      </w:pPr>
      <w:r w:rsidRPr="008D1305">
        <w:rPr>
          <w:sz w:val="24"/>
          <w:szCs w:val="24"/>
        </w:rPr>
        <w:t xml:space="preserve">излагать оценки событий и личностей эпохи Средневековья, приводимые в учебной </w:t>
      </w:r>
      <w:r w:rsidRPr="008D1305">
        <w:rPr>
          <w:sz w:val="24"/>
          <w:szCs w:val="24"/>
        </w:rPr>
        <w:lastRenderedPageBreak/>
        <w:t>и научно-популярной литературе, объяснять, на каких фактах они основаны;</w:t>
      </w:r>
    </w:p>
    <w:p w:rsidR="00EB0E49" w:rsidRPr="008D1305" w:rsidRDefault="00EB0E49" w:rsidP="00EB0E49">
      <w:pPr>
        <w:pStyle w:val="1"/>
        <w:spacing w:line="384" w:lineRule="auto"/>
        <w:ind w:firstLine="720"/>
        <w:jc w:val="both"/>
        <w:rPr>
          <w:sz w:val="24"/>
          <w:szCs w:val="24"/>
        </w:rPr>
      </w:pPr>
      <w:r w:rsidRPr="008D1305">
        <w:rPr>
          <w:sz w:val="24"/>
          <w:szCs w:val="24"/>
        </w:rPr>
        <w:t>высказывать отношение к поступкам и качествам людей средневековой эпохи с учетом исторического контекста и восприятия современного человека.</w:t>
      </w:r>
    </w:p>
    <w:p w:rsidR="00EB0E49" w:rsidRPr="008D1305" w:rsidRDefault="00EB0E49" w:rsidP="00E64E46">
      <w:pPr>
        <w:pStyle w:val="1"/>
        <w:tabs>
          <w:tab w:val="left" w:pos="1875"/>
        </w:tabs>
        <w:spacing w:line="384" w:lineRule="auto"/>
        <w:jc w:val="both"/>
        <w:rPr>
          <w:sz w:val="24"/>
          <w:szCs w:val="24"/>
        </w:rPr>
      </w:pPr>
      <w:r w:rsidRPr="008D1305">
        <w:rPr>
          <w:sz w:val="24"/>
          <w:szCs w:val="24"/>
        </w:rPr>
        <w:t>Применение исторических знаний:</w:t>
      </w:r>
    </w:p>
    <w:p w:rsidR="00EB0E49" w:rsidRPr="008D1305" w:rsidRDefault="00EB0E49" w:rsidP="00EB0E49">
      <w:pPr>
        <w:pStyle w:val="1"/>
        <w:spacing w:line="384" w:lineRule="auto"/>
        <w:ind w:firstLine="720"/>
        <w:jc w:val="both"/>
        <w:rPr>
          <w:sz w:val="24"/>
          <w:szCs w:val="24"/>
        </w:rPr>
      </w:pPr>
      <w:r w:rsidRPr="008D1305">
        <w:rPr>
          <w:sz w:val="24"/>
          <w:szCs w:val="24"/>
        </w:rPr>
        <w:t>объяснять значение памятников истории и культуры Руси и других стран эпохи Средневековья, необходимость сохранения их в современном мире;</w:t>
      </w:r>
    </w:p>
    <w:p w:rsidR="00EB0E49" w:rsidRPr="008D1305" w:rsidRDefault="00EB0E49" w:rsidP="00EB0E49">
      <w:pPr>
        <w:pStyle w:val="1"/>
        <w:spacing w:line="384" w:lineRule="auto"/>
        <w:ind w:firstLine="720"/>
        <w:jc w:val="both"/>
        <w:rPr>
          <w:sz w:val="24"/>
          <w:szCs w:val="24"/>
        </w:rPr>
      </w:pPr>
      <w:r w:rsidRPr="008D1305">
        <w:rPr>
          <w:sz w:val="24"/>
          <w:szCs w:val="24"/>
        </w:rPr>
        <w:t>выполнять учебные проекты по истории Средних веков (в том числе на региональном материале).</w:t>
      </w:r>
    </w:p>
    <w:p w:rsidR="00EB0E49" w:rsidRPr="00E64E46" w:rsidRDefault="00EB0E49" w:rsidP="00E64E46">
      <w:pPr>
        <w:pStyle w:val="1"/>
        <w:tabs>
          <w:tab w:val="left" w:pos="2299"/>
        </w:tabs>
        <w:spacing w:line="384" w:lineRule="auto"/>
        <w:jc w:val="center"/>
        <w:rPr>
          <w:b/>
          <w:sz w:val="24"/>
          <w:szCs w:val="24"/>
        </w:rPr>
      </w:pPr>
      <w:r w:rsidRPr="00E64E46">
        <w:rPr>
          <w:b/>
          <w:sz w:val="24"/>
          <w:szCs w:val="24"/>
        </w:rPr>
        <w:t>Предметные результаты изучения истории в 7 классе.</w:t>
      </w:r>
    </w:p>
    <w:p w:rsidR="00EB0E49" w:rsidRPr="008D1305" w:rsidRDefault="00EB0E49" w:rsidP="00E64E46">
      <w:pPr>
        <w:pStyle w:val="1"/>
        <w:tabs>
          <w:tab w:val="left" w:pos="2014"/>
        </w:tabs>
        <w:spacing w:line="384" w:lineRule="auto"/>
        <w:jc w:val="both"/>
        <w:rPr>
          <w:sz w:val="24"/>
          <w:szCs w:val="24"/>
        </w:rPr>
      </w:pPr>
      <w:r w:rsidRPr="008D1305">
        <w:rPr>
          <w:sz w:val="24"/>
          <w:szCs w:val="24"/>
        </w:rPr>
        <w:t>Знание хронологии, работа с хронологией:</w:t>
      </w:r>
    </w:p>
    <w:p w:rsidR="00EB0E49" w:rsidRPr="008D1305" w:rsidRDefault="00EB0E49" w:rsidP="00EB0E49">
      <w:pPr>
        <w:pStyle w:val="1"/>
        <w:spacing w:line="384" w:lineRule="auto"/>
        <w:ind w:firstLine="720"/>
        <w:jc w:val="both"/>
        <w:rPr>
          <w:sz w:val="24"/>
          <w:szCs w:val="24"/>
        </w:rPr>
      </w:pPr>
      <w:r w:rsidRPr="008D1305">
        <w:rPr>
          <w:sz w:val="24"/>
          <w:szCs w:val="24"/>
        </w:rPr>
        <w:t>называть этапы отечественной и всеобщей истории, истории края Нового времени, их хронологические рамки;</w:t>
      </w:r>
    </w:p>
    <w:p w:rsidR="00EB0E49" w:rsidRPr="008D1305" w:rsidRDefault="00EB0E49" w:rsidP="00EB0E49">
      <w:pPr>
        <w:pStyle w:val="1"/>
        <w:spacing w:line="384" w:lineRule="auto"/>
        <w:ind w:firstLine="720"/>
        <w:jc w:val="both"/>
        <w:rPr>
          <w:sz w:val="24"/>
          <w:szCs w:val="24"/>
        </w:rPr>
      </w:pPr>
      <w:r w:rsidRPr="008D1305">
        <w:rPr>
          <w:sz w:val="24"/>
          <w:szCs w:val="24"/>
        </w:rPr>
        <w:t xml:space="preserve">локализовать во времени ключевые события отечественной и всеобщей истории </w:t>
      </w:r>
      <w:r w:rsidRPr="008D1305">
        <w:rPr>
          <w:sz w:val="24"/>
          <w:szCs w:val="24"/>
          <w:lang w:val="en-US" w:bidi="en-US"/>
        </w:rPr>
        <w:t>XVI</w:t>
      </w:r>
      <w:r w:rsidRPr="008D1305">
        <w:rPr>
          <w:sz w:val="24"/>
          <w:szCs w:val="24"/>
          <w:lang w:bidi="en-US"/>
        </w:rPr>
        <w:t>-</w:t>
      </w:r>
      <w:r w:rsidRPr="008D1305">
        <w:rPr>
          <w:sz w:val="24"/>
          <w:szCs w:val="24"/>
          <w:lang w:val="en-US" w:bidi="en-US"/>
        </w:rPr>
        <w:t>XVII</w:t>
      </w:r>
      <w:r w:rsidRPr="008D1305">
        <w:rPr>
          <w:sz w:val="24"/>
          <w:szCs w:val="24"/>
          <w:lang w:bidi="en-US"/>
        </w:rPr>
        <w:t xml:space="preserve"> </w:t>
      </w:r>
      <w:r w:rsidRPr="008D1305">
        <w:rPr>
          <w:sz w:val="24"/>
          <w:szCs w:val="24"/>
        </w:rPr>
        <w:t>вв., истории края, определять их принадлежность к части века (половина, треть, четверть);</w:t>
      </w:r>
    </w:p>
    <w:p w:rsidR="00EB0E49" w:rsidRPr="008D1305" w:rsidRDefault="00EB0E49" w:rsidP="00EB0E49">
      <w:pPr>
        <w:pStyle w:val="1"/>
        <w:spacing w:line="384" w:lineRule="auto"/>
        <w:ind w:firstLine="720"/>
        <w:jc w:val="both"/>
        <w:rPr>
          <w:sz w:val="24"/>
          <w:szCs w:val="24"/>
        </w:rPr>
      </w:pPr>
      <w:r w:rsidRPr="008D1305">
        <w:rPr>
          <w:sz w:val="24"/>
          <w:szCs w:val="24"/>
        </w:rPr>
        <w:t>называть основные этапы истории края в контексте истории России;</w:t>
      </w:r>
    </w:p>
    <w:p w:rsidR="00EB0E49" w:rsidRPr="008D1305" w:rsidRDefault="00EB0E49" w:rsidP="00EB0E49">
      <w:pPr>
        <w:pStyle w:val="1"/>
        <w:spacing w:line="384" w:lineRule="auto"/>
        <w:ind w:firstLine="720"/>
        <w:jc w:val="both"/>
        <w:rPr>
          <w:sz w:val="24"/>
          <w:szCs w:val="24"/>
        </w:rPr>
      </w:pPr>
      <w:r w:rsidRPr="008D1305">
        <w:rPr>
          <w:sz w:val="24"/>
          <w:szCs w:val="24"/>
        </w:rPr>
        <w:t xml:space="preserve">устанавливать синхронность событий отечественной и всеобщей истории, истории края </w:t>
      </w:r>
      <w:r w:rsidRPr="008D1305">
        <w:rPr>
          <w:sz w:val="24"/>
          <w:szCs w:val="24"/>
          <w:lang w:val="en-US" w:bidi="en-US"/>
        </w:rPr>
        <w:t>XVI</w:t>
      </w:r>
      <w:r w:rsidRPr="008D1305">
        <w:rPr>
          <w:sz w:val="24"/>
          <w:szCs w:val="24"/>
          <w:lang w:bidi="en-US"/>
        </w:rPr>
        <w:t>-</w:t>
      </w:r>
      <w:r w:rsidRPr="008D1305">
        <w:rPr>
          <w:sz w:val="24"/>
          <w:szCs w:val="24"/>
          <w:lang w:val="en-US" w:bidi="en-US"/>
        </w:rPr>
        <w:t>XVII</w:t>
      </w:r>
      <w:r w:rsidRPr="008D1305">
        <w:rPr>
          <w:sz w:val="24"/>
          <w:szCs w:val="24"/>
          <w:lang w:bidi="en-US"/>
        </w:rPr>
        <w:t xml:space="preserve"> </w:t>
      </w:r>
      <w:r w:rsidRPr="008D1305">
        <w:rPr>
          <w:sz w:val="24"/>
          <w:szCs w:val="24"/>
        </w:rPr>
        <w:t>вв.;</w:t>
      </w:r>
    </w:p>
    <w:p w:rsidR="00EB0E49" w:rsidRPr="008D1305" w:rsidRDefault="00EB0E49" w:rsidP="00EB0E49">
      <w:pPr>
        <w:pStyle w:val="1"/>
        <w:spacing w:line="384" w:lineRule="auto"/>
        <w:ind w:firstLine="720"/>
        <w:jc w:val="both"/>
        <w:rPr>
          <w:sz w:val="24"/>
          <w:szCs w:val="24"/>
        </w:rPr>
      </w:pPr>
      <w:r w:rsidRPr="008D1305">
        <w:rPr>
          <w:sz w:val="24"/>
          <w:szCs w:val="24"/>
        </w:rPr>
        <w:t>осознавать значение единства российского государства и непрерывности его исторического развития;</w:t>
      </w:r>
    </w:p>
    <w:p w:rsidR="00EB0E49" w:rsidRPr="008D1305" w:rsidRDefault="00EB0E49" w:rsidP="00EB0E49">
      <w:pPr>
        <w:pStyle w:val="1"/>
        <w:spacing w:line="384" w:lineRule="auto"/>
        <w:ind w:firstLine="720"/>
        <w:jc w:val="both"/>
        <w:rPr>
          <w:sz w:val="24"/>
          <w:szCs w:val="24"/>
        </w:rPr>
      </w:pPr>
      <w:r w:rsidRPr="008D1305">
        <w:rPr>
          <w:sz w:val="24"/>
          <w:szCs w:val="24"/>
        </w:rPr>
        <w:t>знать и уметь объяснить понятие «Родина»;</w:t>
      </w:r>
    </w:p>
    <w:p w:rsidR="00EB0E49" w:rsidRPr="008D1305" w:rsidRDefault="00EB0E49" w:rsidP="00EB0E49">
      <w:pPr>
        <w:pStyle w:val="1"/>
        <w:spacing w:line="377" w:lineRule="auto"/>
        <w:ind w:firstLine="720"/>
        <w:jc w:val="both"/>
        <w:rPr>
          <w:sz w:val="24"/>
          <w:szCs w:val="24"/>
        </w:rPr>
      </w:pPr>
      <w:r w:rsidRPr="008D1305">
        <w:rPr>
          <w:sz w:val="24"/>
          <w:szCs w:val="24"/>
        </w:rPr>
        <w:t>осознавать взаимосвязь и различия между концептами «Отечество» и «Родина»;</w:t>
      </w:r>
    </w:p>
    <w:p w:rsidR="00EB0E49" w:rsidRPr="008D1305" w:rsidRDefault="00EB0E49" w:rsidP="00EB0E49">
      <w:pPr>
        <w:pStyle w:val="1"/>
        <w:ind w:firstLine="720"/>
        <w:jc w:val="both"/>
        <w:rPr>
          <w:sz w:val="24"/>
          <w:szCs w:val="24"/>
        </w:rPr>
      </w:pPr>
      <w:r w:rsidRPr="008D1305">
        <w:rPr>
          <w:sz w:val="24"/>
          <w:szCs w:val="24"/>
        </w:rPr>
        <w:t>знать и уметь объяснить суть и значение следующих духовно-нравственных ценностей: жизнь, достоинство, права и свободы человека, патриотизм, гражданственность, служение Отечеству и ответственность за его судьбу, высокие нравственные идеалы, крепкая семья, созидательный труд, приоритет духовного над материальным, гуманизм, милосердие, справедливость, коллективизм, взаимопомощь, историческая память и преемственность поколений, единство народов России;</w:t>
      </w:r>
    </w:p>
    <w:p w:rsidR="00EB0E49" w:rsidRPr="008D1305" w:rsidRDefault="00EB0E49" w:rsidP="00EB0E49">
      <w:pPr>
        <w:pStyle w:val="1"/>
        <w:ind w:firstLine="720"/>
        <w:jc w:val="both"/>
        <w:rPr>
          <w:sz w:val="24"/>
          <w:szCs w:val="24"/>
        </w:rPr>
      </w:pPr>
      <w:r w:rsidRPr="008D1305">
        <w:rPr>
          <w:sz w:val="24"/>
          <w:szCs w:val="24"/>
        </w:rPr>
        <w:t>осознавать духовно-нравственные ценности в качестве базовых общегражданских ценностей российского общества, сообщать об этом;</w:t>
      </w:r>
    </w:p>
    <w:p w:rsidR="00EB0E49" w:rsidRPr="008D1305" w:rsidRDefault="00EB0E49" w:rsidP="00EB0E49">
      <w:pPr>
        <w:pStyle w:val="1"/>
        <w:ind w:firstLine="720"/>
        <w:jc w:val="both"/>
        <w:rPr>
          <w:sz w:val="24"/>
          <w:szCs w:val="24"/>
        </w:rPr>
      </w:pPr>
      <w:r w:rsidRPr="008D1305">
        <w:rPr>
          <w:sz w:val="24"/>
          <w:szCs w:val="24"/>
        </w:rPr>
        <w:t>понимать принципы федеративного устройства России и концепт «</w:t>
      </w:r>
      <w:proofErr w:type="spellStart"/>
      <w:r w:rsidRPr="008D1305">
        <w:rPr>
          <w:sz w:val="24"/>
          <w:szCs w:val="24"/>
        </w:rPr>
        <w:t>полиэтничность</w:t>
      </w:r>
      <w:proofErr w:type="spellEnd"/>
      <w:r w:rsidRPr="008D1305">
        <w:rPr>
          <w:sz w:val="24"/>
          <w:szCs w:val="24"/>
        </w:rPr>
        <w:t>»;</w:t>
      </w:r>
    </w:p>
    <w:p w:rsidR="00EB0E49" w:rsidRPr="008D1305" w:rsidRDefault="00EB0E49" w:rsidP="00EB0E49">
      <w:pPr>
        <w:pStyle w:val="1"/>
        <w:ind w:firstLine="720"/>
        <w:jc w:val="both"/>
        <w:rPr>
          <w:sz w:val="24"/>
          <w:szCs w:val="24"/>
        </w:rPr>
      </w:pPr>
      <w:r w:rsidRPr="008D1305">
        <w:rPr>
          <w:sz w:val="24"/>
          <w:szCs w:val="24"/>
        </w:rPr>
        <w:t xml:space="preserve">называть основные этносы Российской Федерации и регионы, где они традиционно </w:t>
      </w:r>
      <w:r w:rsidRPr="008D1305">
        <w:rPr>
          <w:sz w:val="24"/>
          <w:szCs w:val="24"/>
        </w:rPr>
        <w:lastRenderedPageBreak/>
        <w:t>проживают;</w:t>
      </w:r>
    </w:p>
    <w:p w:rsidR="00EB0E49" w:rsidRPr="008D1305" w:rsidRDefault="00EB0E49" w:rsidP="00EB0E49">
      <w:pPr>
        <w:pStyle w:val="1"/>
        <w:ind w:firstLine="720"/>
        <w:jc w:val="both"/>
        <w:rPr>
          <w:sz w:val="24"/>
          <w:szCs w:val="24"/>
        </w:rPr>
      </w:pPr>
      <w:r w:rsidRPr="008D1305">
        <w:rPr>
          <w:sz w:val="24"/>
          <w:szCs w:val="24"/>
        </w:rPr>
        <w:t>понимать значение словосочетаний «многонациональный народ Российской Федерации», «государствообразующий народ», «титульный этнос»;</w:t>
      </w:r>
    </w:p>
    <w:p w:rsidR="00EB0E49" w:rsidRPr="008D1305" w:rsidRDefault="00EB0E49" w:rsidP="00EB0E49">
      <w:pPr>
        <w:pStyle w:val="1"/>
        <w:ind w:firstLine="720"/>
        <w:jc w:val="both"/>
        <w:rPr>
          <w:sz w:val="24"/>
          <w:szCs w:val="24"/>
        </w:rPr>
      </w:pPr>
      <w:r w:rsidRPr="008D1305">
        <w:rPr>
          <w:sz w:val="24"/>
          <w:szCs w:val="24"/>
        </w:rPr>
        <w:t>понимать ценность многообразия культурных укладов народов Российской Федерации;</w:t>
      </w:r>
    </w:p>
    <w:p w:rsidR="00EB0E49" w:rsidRPr="008D1305" w:rsidRDefault="00EB0E49" w:rsidP="00EB0E49">
      <w:pPr>
        <w:pStyle w:val="1"/>
        <w:ind w:firstLine="720"/>
        <w:jc w:val="both"/>
        <w:rPr>
          <w:sz w:val="24"/>
          <w:szCs w:val="24"/>
        </w:rPr>
      </w:pPr>
      <w:r w:rsidRPr="008D1305">
        <w:rPr>
          <w:sz w:val="24"/>
          <w:szCs w:val="24"/>
        </w:rPr>
        <w:t>демонстрировать готовность к сохранению межнационального и межрелигиозного согласия в России.</w:t>
      </w:r>
    </w:p>
    <w:p w:rsidR="00EB0E49" w:rsidRPr="008D1305" w:rsidRDefault="00EB0E49" w:rsidP="00E64E46">
      <w:pPr>
        <w:pStyle w:val="1"/>
        <w:tabs>
          <w:tab w:val="left" w:pos="1969"/>
        </w:tabs>
        <w:jc w:val="both"/>
        <w:rPr>
          <w:sz w:val="24"/>
          <w:szCs w:val="24"/>
        </w:rPr>
      </w:pPr>
      <w:r w:rsidRPr="008D1305">
        <w:rPr>
          <w:sz w:val="24"/>
          <w:szCs w:val="24"/>
        </w:rPr>
        <w:t>Знание исторических фактов, работа с фактами:</w:t>
      </w:r>
    </w:p>
    <w:p w:rsidR="00EB0E49" w:rsidRPr="008D1305" w:rsidRDefault="00EB0E49" w:rsidP="00EB0E49">
      <w:pPr>
        <w:pStyle w:val="1"/>
        <w:ind w:firstLine="720"/>
        <w:jc w:val="both"/>
        <w:rPr>
          <w:sz w:val="24"/>
          <w:szCs w:val="24"/>
        </w:rPr>
      </w:pPr>
      <w:r w:rsidRPr="008D1305">
        <w:rPr>
          <w:sz w:val="24"/>
          <w:szCs w:val="24"/>
        </w:rPr>
        <w:t>указывать (называть) место, обстоятельства, участников, результаты важнейших событий отечественной и всеобщей истории XVI - XVII вв.;</w:t>
      </w:r>
    </w:p>
    <w:p w:rsidR="00EB0E49" w:rsidRPr="008D1305" w:rsidRDefault="00EB0E49" w:rsidP="00EB0E49">
      <w:pPr>
        <w:pStyle w:val="1"/>
        <w:ind w:firstLine="720"/>
        <w:jc w:val="both"/>
        <w:rPr>
          <w:sz w:val="24"/>
          <w:szCs w:val="24"/>
        </w:rPr>
      </w:pPr>
      <w:r w:rsidRPr="008D1305">
        <w:rPr>
          <w:sz w:val="24"/>
          <w:szCs w:val="24"/>
        </w:rPr>
        <w:t>группировать, систематизировать факты по заданному признаку (группировка событий по их принадлежности к историческим процессам, составление таблиц, схем).</w:t>
      </w:r>
    </w:p>
    <w:p w:rsidR="00EB0E49" w:rsidRPr="008D1305" w:rsidRDefault="00EB0E49" w:rsidP="00E64E46">
      <w:pPr>
        <w:pStyle w:val="1"/>
        <w:tabs>
          <w:tab w:val="left" w:pos="1949"/>
        </w:tabs>
        <w:jc w:val="both"/>
        <w:rPr>
          <w:sz w:val="24"/>
          <w:szCs w:val="24"/>
        </w:rPr>
      </w:pPr>
      <w:r w:rsidRPr="008D1305">
        <w:rPr>
          <w:sz w:val="24"/>
          <w:szCs w:val="24"/>
        </w:rPr>
        <w:t>Работа с исторической картой:</w:t>
      </w:r>
    </w:p>
    <w:p w:rsidR="00EB0E49" w:rsidRPr="008D1305" w:rsidRDefault="00EB0E49" w:rsidP="00EB0E49">
      <w:pPr>
        <w:pStyle w:val="1"/>
        <w:ind w:firstLine="720"/>
        <w:jc w:val="both"/>
        <w:rPr>
          <w:sz w:val="24"/>
          <w:szCs w:val="24"/>
        </w:rPr>
      </w:pPr>
      <w:r w:rsidRPr="008D1305">
        <w:rPr>
          <w:sz w:val="24"/>
          <w:szCs w:val="24"/>
        </w:rPr>
        <w:t xml:space="preserve">использовать историческую карту как источник информации о границах России и других государств, важнейших исторических событиях и процессах отечественной и всеобщей истории </w:t>
      </w:r>
      <w:r w:rsidRPr="008D1305">
        <w:rPr>
          <w:sz w:val="24"/>
          <w:szCs w:val="24"/>
          <w:lang w:val="en-US" w:bidi="en-US"/>
        </w:rPr>
        <w:t>XVI</w:t>
      </w:r>
      <w:r w:rsidRPr="008D1305">
        <w:rPr>
          <w:sz w:val="24"/>
          <w:szCs w:val="24"/>
          <w:lang w:bidi="en-US"/>
        </w:rPr>
        <w:t>-</w:t>
      </w:r>
      <w:r w:rsidRPr="008D1305">
        <w:rPr>
          <w:sz w:val="24"/>
          <w:szCs w:val="24"/>
          <w:lang w:val="en-US" w:bidi="en-US"/>
        </w:rPr>
        <w:t>XVII</w:t>
      </w:r>
      <w:r w:rsidRPr="008D1305">
        <w:rPr>
          <w:sz w:val="24"/>
          <w:szCs w:val="24"/>
          <w:lang w:bidi="en-US"/>
        </w:rPr>
        <w:t xml:space="preserve"> </w:t>
      </w:r>
      <w:r w:rsidRPr="008D1305">
        <w:rPr>
          <w:sz w:val="24"/>
          <w:szCs w:val="24"/>
        </w:rPr>
        <w:t>вв.;</w:t>
      </w:r>
    </w:p>
    <w:p w:rsidR="00EB0E49" w:rsidRPr="008D1305" w:rsidRDefault="00EB0E49" w:rsidP="00EB0E49">
      <w:pPr>
        <w:pStyle w:val="1"/>
        <w:ind w:firstLine="720"/>
        <w:jc w:val="both"/>
        <w:rPr>
          <w:sz w:val="24"/>
          <w:szCs w:val="24"/>
        </w:rPr>
      </w:pPr>
      <w:r w:rsidRPr="008D1305">
        <w:rPr>
          <w:sz w:val="24"/>
          <w:szCs w:val="24"/>
        </w:rPr>
        <w:t>устанавливать на основе карты связи между географическим положением страны и особенностями ее экономического, социального и политического развития.</w:t>
      </w:r>
    </w:p>
    <w:p w:rsidR="00EB0E49" w:rsidRPr="008D1305" w:rsidRDefault="00EB0E49" w:rsidP="00E64E46">
      <w:pPr>
        <w:pStyle w:val="1"/>
        <w:tabs>
          <w:tab w:val="left" w:pos="1986"/>
        </w:tabs>
        <w:jc w:val="both"/>
        <w:rPr>
          <w:sz w:val="24"/>
          <w:szCs w:val="24"/>
        </w:rPr>
      </w:pPr>
      <w:r w:rsidRPr="008D1305">
        <w:rPr>
          <w:sz w:val="24"/>
          <w:szCs w:val="24"/>
        </w:rPr>
        <w:t>Работа с историческими источниками:</w:t>
      </w:r>
    </w:p>
    <w:p w:rsidR="00EB0E49" w:rsidRPr="008D1305" w:rsidRDefault="00EB0E49" w:rsidP="00EB0E49">
      <w:pPr>
        <w:pStyle w:val="1"/>
        <w:ind w:firstLine="720"/>
        <w:jc w:val="both"/>
        <w:rPr>
          <w:sz w:val="24"/>
          <w:szCs w:val="24"/>
        </w:rPr>
      </w:pPr>
      <w:r w:rsidRPr="008D1305">
        <w:rPr>
          <w:sz w:val="24"/>
          <w:szCs w:val="24"/>
        </w:rPr>
        <w:t>различать виды письменных исторических источников (официальные, личные, литературные и другие);</w:t>
      </w:r>
    </w:p>
    <w:p w:rsidR="00EB0E49" w:rsidRPr="008D1305" w:rsidRDefault="00EB0E49" w:rsidP="00EB0E49">
      <w:pPr>
        <w:pStyle w:val="1"/>
        <w:ind w:firstLine="720"/>
        <w:jc w:val="both"/>
        <w:rPr>
          <w:sz w:val="24"/>
          <w:szCs w:val="24"/>
        </w:rPr>
      </w:pPr>
      <w:r w:rsidRPr="008D1305">
        <w:rPr>
          <w:sz w:val="24"/>
          <w:szCs w:val="24"/>
        </w:rPr>
        <w:t>с использованием визуальных опор, включая предложенный план, характеризовать обстоятельства и цель создания источника, раскрывать его информационную ценность;</w:t>
      </w:r>
    </w:p>
    <w:p w:rsidR="00EB0E49" w:rsidRPr="008D1305" w:rsidRDefault="00EB0E49" w:rsidP="00EB0E49">
      <w:pPr>
        <w:pStyle w:val="1"/>
        <w:ind w:firstLine="720"/>
        <w:jc w:val="both"/>
        <w:rPr>
          <w:sz w:val="24"/>
          <w:szCs w:val="24"/>
        </w:rPr>
      </w:pPr>
      <w:r w:rsidRPr="008D1305">
        <w:rPr>
          <w:sz w:val="24"/>
          <w:szCs w:val="24"/>
        </w:rPr>
        <w:t xml:space="preserve">с помощью педагогического работника или других участников </w:t>
      </w:r>
      <w:proofErr w:type="spellStart"/>
      <w:r w:rsidRPr="008D1305">
        <w:rPr>
          <w:sz w:val="24"/>
          <w:szCs w:val="24"/>
        </w:rPr>
        <w:t>образовательно</w:t>
      </w:r>
      <w:r w:rsidRPr="008D1305">
        <w:rPr>
          <w:sz w:val="24"/>
          <w:szCs w:val="24"/>
        </w:rPr>
        <w:softHyphen/>
        <w:t>коррекционного</w:t>
      </w:r>
      <w:proofErr w:type="spellEnd"/>
      <w:r w:rsidRPr="008D1305">
        <w:rPr>
          <w:sz w:val="24"/>
          <w:szCs w:val="24"/>
        </w:rPr>
        <w:t xml:space="preserve"> процесса проводить поиск информации в тексте письменного источника, визуальных и вещественных памятниках эпохи;</w:t>
      </w:r>
    </w:p>
    <w:p w:rsidR="00EB0E49" w:rsidRPr="008D1305" w:rsidRDefault="00EB0E49" w:rsidP="00EB0E49">
      <w:pPr>
        <w:pStyle w:val="1"/>
        <w:ind w:firstLine="720"/>
        <w:jc w:val="both"/>
        <w:rPr>
          <w:sz w:val="24"/>
          <w:szCs w:val="24"/>
        </w:rPr>
      </w:pPr>
      <w:r w:rsidRPr="008D1305">
        <w:rPr>
          <w:sz w:val="24"/>
          <w:szCs w:val="24"/>
        </w:rPr>
        <w:t>самостоятельно либо с помощью педагогического работника или других участников образовательно-коррекционного процесса сопоставлять и систематизировать информацию из нескольких однотипных источников.</w:t>
      </w:r>
    </w:p>
    <w:p w:rsidR="00EB0E49" w:rsidRPr="008D1305" w:rsidRDefault="00EB0E49" w:rsidP="00E64E46">
      <w:pPr>
        <w:pStyle w:val="1"/>
        <w:tabs>
          <w:tab w:val="left" w:pos="1986"/>
        </w:tabs>
        <w:jc w:val="both"/>
        <w:rPr>
          <w:sz w:val="24"/>
          <w:szCs w:val="24"/>
        </w:rPr>
      </w:pPr>
      <w:r w:rsidRPr="008D1305">
        <w:rPr>
          <w:sz w:val="24"/>
          <w:szCs w:val="24"/>
        </w:rPr>
        <w:t>Историческое описание (реконструкция):</w:t>
      </w:r>
    </w:p>
    <w:p w:rsidR="00EB0E49" w:rsidRPr="008D1305" w:rsidRDefault="00EB0E49" w:rsidP="00EB0E49">
      <w:pPr>
        <w:pStyle w:val="1"/>
        <w:ind w:firstLine="720"/>
        <w:jc w:val="both"/>
        <w:rPr>
          <w:sz w:val="24"/>
          <w:szCs w:val="24"/>
        </w:rPr>
      </w:pPr>
      <w:r w:rsidRPr="008D1305">
        <w:rPr>
          <w:sz w:val="24"/>
          <w:szCs w:val="24"/>
        </w:rPr>
        <w:t xml:space="preserve">сообщать о ключевых событиях отечественной и всеобщей истории </w:t>
      </w:r>
      <w:r w:rsidRPr="008D1305">
        <w:rPr>
          <w:sz w:val="24"/>
          <w:szCs w:val="24"/>
          <w:lang w:val="en-US" w:bidi="en-US"/>
        </w:rPr>
        <w:t>XVI</w:t>
      </w:r>
      <w:r w:rsidRPr="008D1305">
        <w:rPr>
          <w:sz w:val="24"/>
          <w:szCs w:val="24"/>
          <w:lang w:bidi="en-US"/>
        </w:rPr>
        <w:t>-</w:t>
      </w:r>
      <w:r w:rsidRPr="008D1305">
        <w:rPr>
          <w:sz w:val="24"/>
          <w:szCs w:val="24"/>
          <w:lang w:val="en-US" w:bidi="en-US"/>
        </w:rPr>
        <w:t>XVII</w:t>
      </w:r>
      <w:r w:rsidRPr="008D1305">
        <w:rPr>
          <w:sz w:val="24"/>
          <w:szCs w:val="24"/>
          <w:lang w:bidi="en-US"/>
        </w:rPr>
        <w:t xml:space="preserve"> </w:t>
      </w:r>
      <w:r w:rsidRPr="008D1305">
        <w:rPr>
          <w:sz w:val="24"/>
          <w:szCs w:val="24"/>
        </w:rPr>
        <w:t>вв., их участниках;</w:t>
      </w:r>
    </w:p>
    <w:p w:rsidR="00EB0E49" w:rsidRPr="008D1305" w:rsidRDefault="00EB0E49" w:rsidP="00EB0E49">
      <w:pPr>
        <w:pStyle w:val="1"/>
        <w:ind w:firstLine="720"/>
        <w:jc w:val="both"/>
        <w:rPr>
          <w:sz w:val="24"/>
          <w:szCs w:val="24"/>
        </w:rPr>
      </w:pPr>
      <w:r w:rsidRPr="008D1305">
        <w:rPr>
          <w:sz w:val="24"/>
          <w:szCs w:val="24"/>
        </w:rPr>
        <w:t xml:space="preserve">с использованием визуальных опор, включая предложенный план, составлять </w:t>
      </w:r>
      <w:r w:rsidRPr="008D1305">
        <w:rPr>
          <w:sz w:val="24"/>
          <w:szCs w:val="24"/>
        </w:rPr>
        <w:lastRenderedPageBreak/>
        <w:t>краткую характеристику известных персоналий отечественной и всеобщей истории XVI - XVII вв. (ключевые факты биографии, личные качества, деятельность);</w:t>
      </w:r>
    </w:p>
    <w:p w:rsidR="00EB0E49" w:rsidRPr="008D1305" w:rsidRDefault="00EB0E49" w:rsidP="00EB0E49">
      <w:pPr>
        <w:pStyle w:val="1"/>
        <w:ind w:firstLine="720"/>
        <w:jc w:val="both"/>
        <w:rPr>
          <w:sz w:val="24"/>
          <w:szCs w:val="24"/>
        </w:rPr>
      </w:pPr>
      <w:r w:rsidRPr="008D1305">
        <w:rPr>
          <w:sz w:val="24"/>
          <w:szCs w:val="24"/>
        </w:rPr>
        <w:t>с использованием визуальных опор, включая предложенный план, рассказывать об образе жизни различных групп населения в России и других странах в раннее Новое время;</w:t>
      </w:r>
    </w:p>
    <w:p w:rsidR="00EB0E49" w:rsidRPr="008D1305" w:rsidRDefault="00EB0E49" w:rsidP="00EB0E49">
      <w:pPr>
        <w:pStyle w:val="1"/>
        <w:ind w:firstLine="720"/>
        <w:jc w:val="both"/>
        <w:rPr>
          <w:sz w:val="24"/>
          <w:szCs w:val="24"/>
        </w:rPr>
      </w:pPr>
      <w:r w:rsidRPr="008D1305">
        <w:rPr>
          <w:sz w:val="24"/>
          <w:szCs w:val="24"/>
        </w:rPr>
        <w:t>с использованием визуальных опор представлять описание памятников материальной и художественной культуры изучаемой эпохи.</w:t>
      </w:r>
    </w:p>
    <w:p w:rsidR="00EB0E49" w:rsidRPr="008D1305" w:rsidRDefault="00EB0E49" w:rsidP="00E64E46">
      <w:pPr>
        <w:pStyle w:val="1"/>
        <w:tabs>
          <w:tab w:val="left" w:pos="1986"/>
        </w:tabs>
        <w:jc w:val="both"/>
        <w:rPr>
          <w:sz w:val="24"/>
          <w:szCs w:val="24"/>
        </w:rPr>
      </w:pPr>
      <w:r w:rsidRPr="008D1305">
        <w:rPr>
          <w:sz w:val="24"/>
          <w:szCs w:val="24"/>
        </w:rPr>
        <w:t>Анализ, объяснение исторических событий, явлений:</w:t>
      </w:r>
    </w:p>
    <w:p w:rsidR="00EB0E49" w:rsidRPr="008D1305" w:rsidRDefault="00EB0E49" w:rsidP="00EB0E49">
      <w:pPr>
        <w:pStyle w:val="1"/>
        <w:ind w:firstLine="720"/>
        <w:jc w:val="both"/>
        <w:rPr>
          <w:sz w:val="24"/>
          <w:szCs w:val="24"/>
        </w:rPr>
      </w:pPr>
      <w:r w:rsidRPr="008D1305">
        <w:rPr>
          <w:sz w:val="24"/>
          <w:szCs w:val="24"/>
        </w:rPr>
        <w:t>с использованием визуальных опор, включая предложенный план, раскрывать существенные черты экономического, социального и политического развития России и других стран в XVI - XVII вв. европейской реформации, новых веяний в духовной жизни общества, культуре, революций XVI - XVII вв. в европейских странах;</w:t>
      </w:r>
    </w:p>
    <w:p w:rsidR="00EB0E49" w:rsidRPr="008D1305" w:rsidRDefault="00EB0E49" w:rsidP="00EB0E49">
      <w:pPr>
        <w:pStyle w:val="1"/>
        <w:ind w:firstLine="720"/>
        <w:jc w:val="both"/>
        <w:rPr>
          <w:sz w:val="24"/>
          <w:szCs w:val="24"/>
        </w:rPr>
      </w:pPr>
      <w:r w:rsidRPr="008D1305">
        <w:rPr>
          <w:sz w:val="24"/>
          <w:szCs w:val="24"/>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rsidR="00EB0E49" w:rsidRPr="008D1305" w:rsidRDefault="00EB0E49" w:rsidP="00EB0E49">
      <w:pPr>
        <w:pStyle w:val="1"/>
        <w:ind w:firstLine="720"/>
        <w:jc w:val="both"/>
        <w:rPr>
          <w:sz w:val="24"/>
          <w:szCs w:val="24"/>
        </w:rPr>
      </w:pPr>
      <w:r w:rsidRPr="008D1305">
        <w:rPr>
          <w:sz w:val="24"/>
          <w:szCs w:val="24"/>
        </w:rPr>
        <w:t>сообщать о причинах и следствиях важнейших событий отечественной и всеобщей истории XVI - XVII вв. (выявлять в историческом тексте и излагать суждения о причинах и следствиях событий, систематизировать объяснение причин и следствий событий, представленное в нескольких текстах);</w:t>
      </w:r>
    </w:p>
    <w:p w:rsidR="00EB0E49" w:rsidRPr="008D1305" w:rsidRDefault="00EB0E49" w:rsidP="00EB0E49">
      <w:pPr>
        <w:pStyle w:val="1"/>
        <w:ind w:firstLine="720"/>
        <w:jc w:val="both"/>
        <w:rPr>
          <w:sz w:val="24"/>
          <w:szCs w:val="24"/>
        </w:rPr>
      </w:pPr>
      <w:r w:rsidRPr="008D1305">
        <w:rPr>
          <w:sz w:val="24"/>
          <w:szCs w:val="24"/>
        </w:rPr>
        <w:t xml:space="preserve">с помощью педагогического работника или других участников </w:t>
      </w:r>
      <w:proofErr w:type="spellStart"/>
      <w:r w:rsidRPr="008D1305">
        <w:rPr>
          <w:sz w:val="24"/>
          <w:szCs w:val="24"/>
        </w:rPr>
        <w:t>образовательно</w:t>
      </w:r>
      <w:r w:rsidRPr="008D1305">
        <w:rPr>
          <w:sz w:val="24"/>
          <w:szCs w:val="24"/>
        </w:rPr>
        <w:softHyphen/>
        <w:t>коррекционного</w:t>
      </w:r>
      <w:proofErr w:type="spellEnd"/>
      <w:r w:rsidRPr="008D1305">
        <w:rPr>
          <w:sz w:val="24"/>
          <w:szCs w:val="24"/>
        </w:rPr>
        <w:t xml:space="preserve"> процесса проводить сопоставление однотипных событий и процессов отечественной и всеобщей истории (раскрывать повторяющиеся черты исторических ситуаций, выделять черты сходства и различия).</w:t>
      </w:r>
    </w:p>
    <w:p w:rsidR="00EB0E49" w:rsidRPr="008D1305" w:rsidRDefault="00EB0E49" w:rsidP="00E64E46">
      <w:pPr>
        <w:pStyle w:val="1"/>
        <w:tabs>
          <w:tab w:val="left" w:pos="1950"/>
        </w:tabs>
        <w:jc w:val="both"/>
        <w:rPr>
          <w:sz w:val="24"/>
          <w:szCs w:val="24"/>
        </w:rPr>
      </w:pPr>
      <w:r w:rsidRPr="008D1305">
        <w:rPr>
          <w:sz w:val="24"/>
          <w:szCs w:val="24"/>
        </w:rPr>
        <w:t>Рассмотрение исторических версий и оценок, определение своего отношения к наиболее значимым событиям и личностям прошлого:</w:t>
      </w:r>
    </w:p>
    <w:p w:rsidR="00EB0E49" w:rsidRPr="008D1305" w:rsidRDefault="00EB0E49" w:rsidP="00EB0E49">
      <w:pPr>
        <w:pStyle w:val="1"/>
        <w:ind w:firstLine="720"/>
        <w:jc w:val="both"/>
        <w:rPr>
          <w:sz w:val="24"/>
          <w:szCs w:val="24"/>
        </w:rPr>
      </w:pPr>
      <w:r w:rsidRPr="008D1305">
        <w:rPr>
          <w:sz w:val="24"/>
          <w:szCs w:val="24"/>
        </w:rPr>
        <w:t>излагать альтернативные оценки событий и личностей отечественной и всеобщей истории XVI - XVII вв., представленные в учебной литературе; объяснять, на чем основываются отдельные мнения;</w:t>
      </w:r>
    </w:p>
    <w:p w:rsidR="00EB0E49" w:rsidRPr="008D1305" w:rsidRDefault="00EB0E49" w:rsidP="00EB0E49">
      <w:pPr>
        <w:pStyle w:val="1"/>
        <w:ind w:firstLine="720"/>
        <w:jc w:val="both"/>
        <w:rPr>
          <w:sz w:val="24"/>
          <w:szCs w:val="24"/>
        </w:rPr>
      </w:pPr>
      <w:r w:rsidRPr="008D1305">
        <w:rPr>
          <w:sz w:val="24"/>
          <w:szCs w:val="24"/>
        </w:rPr>
        <w:t>выражать отношение к деятельности исторических личностей XVI - XVII вв. с учетом обстоятельств изучаемой эпохи и в современной шкале ценностей.</w:t>
      </w:r>
    </w:p>
    <w:p w:rsidR="00EB0E49" w:rsidRPr="008D1305" w:rsidRDefault="00EB0E49" w:rsidP="00E64E46">
      <w:pPr>
        <w:pStyle w:val="1"/>
        <w:tabs>
          <w:tab w:val="left" w:pos="1959"/>
        </w:tabs>
        <w:jc w:val="both"/>
        <w:rPr>
          <w:sz w:val="24"/>
          <w:szCs w:val="24"/>
        </w:rPr>
      </w:pPr>
      <w:r w:rsidRPr="008D1305">
        <w:rPr>
          <w:sz w:val="24"/>
          <w:szCs w:val="24"/>
        </w:rPr>
        <w:t>Применение исторических знаний:</w:t>
      </w:r>
    </w:p>
    <w:p w:rsidR="00EB0E49" w:rsidRPr="008D1305" w:rsidRDefault="00EB0E49" w:rsidP="00EB0E49">
      <w:pPr>
        <w:pStyle w:val="1"/>
        <w:ind w:firstLine="720"/>
        <w:jc w:val="both"/>
        <w:rPr>
          <w:sz w:val="24"/>
          <w:szCs w:val="24"/>
        </w:rPr>
      </w:pPr>
      <w:r w:rsidRPr="008D1305">
        <w:rPr>
          <w:sz w:val="24"/>
          <w:szCs w:val="24"/>
        </w:rPr>
        <w:t>раскрывать на примере перехода от средневекового общества к обществу Нового времени, как меняются со сменой исторических эпох представления людей о мире, системы общественных ценностей;</w:t>
      </w:r>
    </w:p>
    <w:p w:rsidR="00EB0E49" w:rsidRPr="008D1305" w:rsidRDefault="00EB0E49" w:rsidP="00EB0E49">
      <w:pPr>
        <w:pStyle w:val="1"/>
        <w:ind w:firstLine="720"/>
        <w:jc w:val="both"/>
        <w:rPr>
          <w:sz w:val="24"/>
          <w:szCs w:val="24"/>
        </w:rPr>
      </w:pPr>
      <w:r w:rsidRPr="008D1305">
        <w:rPr>
          <w:sz w:val="24"/>
          <w:szCs w:val="24"/>
        </w:rPr>
        <w:lastRenderedPageBreak/>
        <w:t>с использованием визуальных опор объяснять значение памятников истории и культуры России и других стран XVI - XVII вв. для времени, когда они появились, и для современного общества;</w:t>
      </w:r>
    </w:p>
    <w:p w:rsidR="00EB0E49" w:rsidRPr="008D1305" w:rsidRDefault="00EB0E49" w:rsidP="00EB0E49">
      <w:pPr>
        <w:pStyle w:val="1"/>
        <w:spacing w:line="384" w:lineRule="auto"/>
        <w:ind w:firstLine="760"/>
        <w:jc w:val="both"/>
        <w:rPr>
          <w:sz w:val="24"/>
          <w:szCs w:val="24"/>
        </w:rPr>
      </w:pPr>
      <w:r w:rsidRPr="008D1305">
        <w:rPr>
          <w:sz w:val="24"/>
          <w:szCs w:val="24"/>
        </w:rPr>
        <w:t>выполнять учебные проекты по отечественной и всеобщей истории XVI - XVII вв. (в том числе на региональном материале).</w:t>
      </w:r>
    </w:p>
    <w:p w:rsidR="00EB0E49" w:rsidRPr="00E64E46" w:rsidRDefault="00EB0E49" w:rsidP="00E64E46">
      <w:pPr>
        <w:pStyle w:val="1"/>
        <w:tabs>
          <w:tab w:val="left" w:pos="2339"/>
        </w:tabs>
        <w:spacing w:line="384" w:lineRule="auto"/>
        <w:jc w:val="center"/>
        <w:rPr>
          <w:b/>
          <w:sz w:val="24"/>
          <w:szCs w:val="24"/>
        </w:rPr>
      </w:pPr>
      <w:r w:rsidRPr="00E64E46">
        <w:rPr>
          <w:b/>
          <w:sz w:val="24"/>
          <w:szCs w:val="24"/>
        </w:rPr>
        <w:t>Предметные результаты изучения истории в 8 классе.</w:t>
      </w:r>
    </w:p>
    <w:p w:rsidR="00EB0E49" w:rsidRPr="008D1305" w:rsidRDefault="00EB0E49" w:rsidP="00E64E46">
      <w:pPr>
        <w:pStyle w:val="1"/>
        <w:tabs>
          <w:tab w:val="left" w:pos="2030"/>
        </w:tabs>
        <w:spacing w:line="384" w:lineRule="auto"/>
        <w:jc w:val="both"/>
        <w:rPr>
          <w:sz w:val="24"/>
          <w:szCs w:val="24"/>
        </w:rPr>
      </w:pPr>
      <w:r w:rsidRPr="008D1305">
        <w:rPr>
          <w:sz w:val="24"/>
          <w:szCs w:val="24"/>
        </w:rPr>
        <w:t>Знание хронологии, работа с хронологией:</w:t>
      </w:r>
    </w:p>
    <w:p w:rsidR="00EB0E49" w:rsidRPr="008D1305" w:rsidRDefault="00EB0E49" w:rsidP="00EB0E49">
      <w:pPr>
        <w:pStyle w:val="1"/>
        <w:spacing w:line="384" w:lineRule="auto"/>
        <w:ind w:firstLine="760"/>
        <w:jc w:val="both"/>
        <w:rPr>
          <w:sz w:val="24"/>
          <w:szCs w:val="24"/>
        </w:rPr>
      </w:pPr>
      <w:r w:rsidRPr="008D1305">
        <w:rPr>
          <w:sz w:val="24"/>
          <w:szCs w:val="24"/>
        </w:rPr>
        <w:t>называть даты важнейших событий отечественной и всеобщей истории XVIII в.; определять их принадлежность к историческому периоду, этапу;</w:t>
      </w:r>
    </w:p>
    <w:p w:rsidR="00EB0E49" w:rsidRPr="008D1305" w:rsidRDefault="00EB0E49" w:rsidP="00EB0E49">
      <w:pPr>
        <w:pStyle w:val="1"/>
        <w:spacing w:line="384" w:lineRule="auto"/>
        <w:ind w:firstLine="760"/>
        <w:jc w:val="both"/>
        <w:rPr>
          <w:sz w:val="24"/>
          <w:szCs w:val="24"/>
        </w:rPr>
      </w:pPr>
      <w:r w:rsidRPr="008D1305">
        <w:rPr>
          <w:sz w:val="24"/>
          <w:szCs w:val="24"/>
        </w:rPr>
        <w:t>устанавливать синхронность событий отечественной и всеобщей истории XVIII в.</w:t>
      </w:r>
    </w:p>
    <w:p w:rsidR="00EB0E49" w:rsidRPr="008D1305" w:rsidRDefault="00EB0E49" w:rsidP="00E64E46">
      <w:pPr>
        <w:pStyle w:val="1"/>
        <w:tabs>
          <w:tab w:val="left" w:pos="2030"/>
        </w:tabs>
        <w:spacing w:line="384" w:lineRule="auto"/>
        <w:jc w:val="both"/>
        <w:rPr>
          <w:sz w:val="24"/>
          <w:szCs w:val="24"/>
        </w:rPr>
      </w:pPr>
      <w:r w:rsidRPr="008D1305">
        <w:rPr>
          <w:sz w:val="24"/>
          <w:szCs w:val="24"/>
        </w:rPr>
        <w:t>Знание исторических фактов, работа с фактами:</w:t>
      </w:r>
    </w:p>
    <w:p w:rsidR="00EB0E49" w:rsidRPr="008D1305" w:rsidRDefault="00EB0E49" w:rsidP="00EB0E49">
      <w:pPr>
        <w:pStyle w:val="1"/>
        <w:spacing w:line="384" w:lineRule="auto"/>
        <w:ind w:firstLine="760"/>
        <w:jc w:val="both"/>
        <w:rPr>
          <w:sz w:val="24"/>
          <w:szCs w:val="24"/>
        </w:rPr>
      </w:pPr>
      <w:r w:rsidRPr="008D1305">
        <w:rPr>
          <w:sz w:val="24"/>
          <w:szCs w:val="24"/>
        </w:rPr>
        <w:t>указывать (называть) место, обстоятельства, участников, результаты важнейших событий отечественной и всеобщей истории XVIII в.;</w:t>
      </w:r>
    </w:p>
    <w:p w:rsidR="00EB0E49" w:rsidRPr="008D1305" w:rsidRDefault="00EB0E49" w:rsidP="00EB0E49">
      <w:pPr>
        <w:pStyle w:val="1"/>
        <w:spacing w:line="384" w:lineRule="auto"/>
        <w:ind w:firstLine="760"/>
        <w:jc w:val="both"/>
        <w:rPr>
          <w:sz w:val="24"/>
          <w:szCs w:val="24"/>
        </w:rPr>
      </w:pPr>
      <w:r w:rsidRPr="008D1305">
        <w:rPr>
          <w:sz w:val="24"/>
          <w:szCs w:val="24"/>
        </w:rPr>
        <w:t>группировать, систематизировать факты по заданному признаку (по принадлежности к историческим процессам и другим), составлять систематические таблицы, схемы.</w:t>
      </w:r>
    </w:p>
    <w:p w:rsidR="00EB0E49" w:rsidRPr="008D1305" w:rsidRDefault="00EB0E49" w:rsidP="00E64E46">
      <w:pPr>
        <w:pStyle w:val="1"/>
        <w:tabs>
          <w:tab w:val="left" w:pos="2030"/>
        </w:tabs>
        <w:spacing w:line="384" w:lineRule="auto"/>
        <w:jc w:val="both"/>
        <w:rPr>
          <w:sz w:val="24"/>
          <w:szCs w:val="24"/>
        </w:rPr>
      </w:pPr>
      <w:r w:rsidRPr="008D1305">
        <w:rPr>
          <w:sz w:val="24"/>
          <w:szCs w:val="24"/>
        </w:rPr>
        <w:t>Работа с исторической картой:</w:t>
      </w:r>
    </w:p>
    <w:p w:rsidR="00EB0E49" w:rsidRPr="008D1305" w:rsidRDefault="00EB0E49" w:rsidP="00EB0E49">
      <w:pPr>
        <w:pStyle w:val="1"/>
        <w:spacing w:line="384" w:lineRule="auto"/>
        <w:ind w:firstLine="760"/>
        <w:jc w:val="both"/>
        <w:rPr>
          <w:sz w:val="24"/>
          <w:szCs w:val="24"/>
        </w:rPr>
      </w:pPr>
      <w:r w:rsidRPr="008D1305">
        <w:rPr>
          <w:sz w:val="24"/>
          <w:szCs w:val="24"/>
        </w:rP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XVIII в.</w:t>
      </w:r>
    </w:p>
    <w:p w:rsidR="00EB0E49" w:rsidRPr="008D1305" w:rsidRDefault="00EB0E49" w:rsidP="00E64E46">
      <w:pPr>
        <w:pStyle w:val="1"/>
        <w:tabs>
          <w:tab w:val="left" w:pos="2030"/>
        </w:tabs>
        <w:spacing w:line="384" w:lineRule="auto"/>
        <w:jc w:val="both"/>
        <w:rPr>
          <w:sz w:val="24"/>
          <w:szCs w:val="24"/>
        </w:rPr>
      </w:pPr>
      <w:r w:rsidRPr="008D1305">
        <w:rPr>
          <w:sz w:val="24"/>
          <w:szCs w:val="24"/>
        </w:rPr>
        <w:t>Работа с историческими источниками:</w:t>
      </w:r>
    </w:p>
    <w:p w:rsidR="00EB0E49" w:rsidRPr="008D1305" w:rsidRDefault="00EB0E49" w:rsidP="00EB0E49">
      <w:pPr>
        <w:pStyle w:val="1"/>
        <w:spacing w:line="384" w:lineRule="auto"/>
        <w:ind w:firstLine="760"/>
        <w:jc w:val="both"/>
        <w:rPr>
          <w:sz w:val="24"/>
          <w:szCs w:val="24"/>
        </w:rPr>
      </w:pPr>
      <w:r w:rsidRPr="008D1305">
        <w:rPr>
          <w:sz w:val="24"/>
          <w:szCs w:val="24"/>
        </w:rPr>
        <w:t>различать источники официального и личного происхождения, публицистические произведения (называть их основные виды, информационные особенности);</w:t>
      </w:r>
    </w:p>
    <w:p w:rsidR="00EB0E49" w:rsidRPr="008D1305" w:rsidRDefault="00EB0E49" w:rsidP="00EB0E49">
      <w:pPr>
        <w:pStyle w:val="1"/>
        <w:spacing w:line="384" w:lineRule="auto"/>
        <w:ind w:firstLine="760"/>
        <w:jc w:val="both"/>
        <w:rPr>
          <w:sz w:val="24"/>
          <w:szCs w:val="24"/>
        </w:rPr>
      </w:pPr>
      <w:r w:rsidRPr="008D1305">
        <w:rPr>
          <w:sz w:val="24"/>
          <w:szCs w:val="24"/>
        </w:rPr>
        <w:t>объяснять назначение исторического источника, сообщать о его информационной ценности;</w:t>
      </w:r>
    </w:p>
    <w:p w:rsidR="00EB0E49" w:rsidRPr="008D1305" w:rsidRDefault="00EB0E49" w:rsidP="00EB0E49">
      <w:pPr>
        <w:pStyle w:val="1"/>
        <w:spacing w:line="384" w:lineRule="auto"/>
        <w:ind w:firstLine="760"/>
        <w:jc w:val="both"/>
        <w:rPr>
          <w:sz w:val="24"/>
          <w:szCs w:val="24"/>
        </w:rPr>
      </w:pPr>
      <w:r w:rsidRPr="008D1305">
        <w:rPr>
          <w:sz w:val="24"/>
          <w:szCs w:val="24"/>
        </w:rPr>
        <w:t xml:space="preserve">с помощью педагогического работника или других участников </w:t>
      </w:r>
      <w:proofErr w:type="spellStart"/>
      <w:r w:rsidRPr="008D1305">
        <w:rPr>
          <w:sz w:val="24"/>
          <w:szCs w:val="24"/>
        </w:rPr>
        <w:t>образовательно</w:t>
      </w:r>
      <w:r w:rsidRPr="008D1305">
        <w:rPr>
          <w:sz w:val="24"/>
          <w:szCs w:val="24"/>
        </w:rPr>
        <w:softHyphen/>
        <w:t>коррекционного</w:t>
      </w:r>
      <w:proofErr w:type="spellEnd"/>
      <w:r w:rsidRPr="008D1305">
        <w:rPr>
          <w:sz w:val="24"/>
          <w:szCs w:val="24"/>
        </w:rPr>
        <w:t xml:space="preserve"> процесса извлекать, сопоставлять и систематизировать информацию о событиях отечественной и всеобщей истории XVIII в. из взаимодополняющих письменных, визуальных и вещественных источников.</w:t>
      </w:r>
    </w:p>
    <w:p w:rsidR="00EB0E49" w:rsidRPr="008D1305" w:rsidRDefault="00EB0E49" w:rsidP="00E64E46">
      <w:pPr>
        <w:pStyle w:val="1"/>
        <w:tabs>
          <w:tab w:val="left" w:pos="2030"/>
        </w:tabs>
        <w:spacing w:line="384" w:lineRule="auto"/>
        <w:jc w:val="both"/>
        <w:rPr>
          <w:sz w:val="24"/>
          <w:szCs w:val="24"/>
        </w:rPr>
      </w:pPr>
      <w:r w:rsidRPr="008D1305">
        <w:rPr>
          <w:sz w:val="24"/>
          <w:szCs w:val="24"/>
        </w:rPr>
        <w:t>Историческое описание (реконструкция):</w:t>
      </w:r>
    </w:p>
    <w:p w:rsidR="00EB0E49" w:rsidRPr="008D1305" w:rsidRDefault="00EB0E49" w:rsidP="00EB0E49">
      <w:pPr>
        <w:pStyle w:val="1"/>
        <w:spacing w:line="384" w:lineRule="auto"/>
        <w:ind w:firstLine="780"/>
        <w:jc w:val="both"/>
        <w:rPr>
          <w:sz w:val="24"/>
          <w:szCs w:val="24"/>
        </w:rPr>
      </w:pPr>
      <w:r w:rsidRPr="008D1305">
        <w:rPr>
          <w:sz w:val="24"/>
          <w:szCs w:val="24"/>
        </w:rPr>
        <w:t>сообщать о ключевых событиях отечественной и всеобщей истории XVIII в., их участниках;</w:t>
      </w:r>
    </w:p>
    <w:p w:rsidR="00EB0E49" w:rsidRPr="008D1305" w:rsidRDefault="00EB0E49" w:rsidP="00EB0E49">
      <w:pPr>
        <w:pStyle w:val="1"/>
        <w:spacing w:line="384" w:lineRule="auto"/>
        <w:ind w:firstLine="780"/>
        <w:jc w:val="both"/>
        <w:rPr>
          <w:sz w:val="24"/>
          <w:szCs w:val="24"/>
        </w:rPr>
      </w:pPr>
      <w:r w:rsidRPr="008D1305">
        <w:rPr>
          <w:sz w:val="24"/>
          <w:szCs w:val="24"/>
        </w:rPr>
        <w:t xml:space="preserve">составлять характеристику (исторический портрет) известных деятелей </w:t>
      </w:r>
      <w:r w:rsidRPr="008D1305">
        <w:rPr>
          <w:sz w:val="24"/>
          <w:szCs w:val="24"/>
        </w:rPr>
        <w:lastRenderedPageBreak/>
        <w:t>отечественной и всеобщей истории XVIII в. на основе информации, содержащейся в учебнике, и дополнительных материалов;</w:t>
      </w:r>
    </w:p>
    <w:p w:rsidR="00EB0E49" w:rsidRPr="008D1305" w:rsidRDefault="00EB0E49" w:rsidP="00EB0E49">
      <w:pPr>
        <w:pStyle w:val="1"/>
        <w:spacing w:line="384" w:lineRule="auto"/>
        <w:ind w:firstLine="780"/>
        <w:jc w:val="both"/>
        <w:rPr>
          <w:sz w:val="24"/>
          <w:szCs w:val="24"/>
        </w:rPr>
      </w:pPr>
      <w:r w:rsidRPr="008D1305">
        <w:rPr>
          <w:sz w:val="24"/>
          <w:szCs w:val="24"/>
        </w:rPr>
        <w:t>с использованием визуальных опор, включая предложенный план, составлять описание образа жизни различных групп населения в России и других странах в XVIII в.;</w:t>
      </w:r>
    </w:p>
    <w:p w:rsidR="00EB0E49" w:rsidRPr="008D1305" w:rsidRDefault="00EB0E49" w:rsidP="00EB0E49">
      <w:pPr>
        <w:pStyle w:val="1"/>
        <w:spacing w:line="384" w:lineRule="auto"/>
        <w:ind w:firstLine="780"/>
        <w:jc w:val="both"/>
        <w:rPr>
          <w:sz w:val="24"/>
          <w:szCs w:val="24"/>
        </w:rPr>
      </w:pPr>
      <w:r w:rsidRPr="008D1305">
        <w:rPr>
          <w:sz w:val="24"/>
          <w:szCs w:val="24"/>
        </w:rPr>
        <w:t>с использованием визуальных опор, включая предложенный план, представлять описание памятников материальной и художественной культуры изучаемой эпохи (в виде сообщения, аннотации).</w:t>
      </w:r>
    </w:p>
    <w:p w:rsidR="00EB0E49" w:rsidRPr="008D1305" w:rsidRDefault="00EB0E49" w:rsidP="00E64E46">
      <w:pPr>
        <w:pStyle w:val="1"/>
        <w:tabs>
          <w:tab w:val="left" w:pos="1960"/>
        </w:tabs>
        <w:spacing w:line="384" w:lineRule="auto"/>
        <w:jc w:val="both"/>
        <w:rPr>
          <w:sz w:val="24"/>
          <w:szCs w:val="24"/>
        </w:rPr>
      </w:pPr>
      <w:r w:rsidRPr="008D1305">
        <w:rPr>
          <w:sz w:val="24"/>
          <w:szCs w:val="24"/>
        </w:rPr>
        <w:t>Анализ, объяснение исторических событий, явлений:</w:t>
      </w:r>
    </w:p>
    <w:p w:rsidR="00EB0E49" w:rsidRPr="008D1305" w:rsidRDefault="00EB0E49" w:rsidP="00EB0E49">
      <w:pPr>
        <w:pStyle w:val="1"/>
        <w:spacing w:line="384" w:lineRule="auto"/>
        <w:ind w:firstLine="780"/>
        <w:jc w:val="both"/>
        <w:rPr>
          <w:sz w:val="24"/>
          <w:szCs w:val="24"/>
        </w:rPr>
      </w:pPr>
      <w:r w:rsidRPr="008D1305">
        <w:rPr>
          <w:sz w:val="24"/>
          <w:szCs w:val="24"/>
        </w:rPr>
        <w:t>с использованием визуальных опор, включая предложенный план, раскрывать существенные черты экономического, социального и политического развития России и других стран в XVIII в. изменений, происшедших в XVIII в. в разных сферах жизни российского общества, промышленного переворота в европейских странах, абсолютизма как формы правления, идеологии Просвещения, революций XVIII в., внешней политики Российской империи в системе международных отношений рассматриваемого периода;</w:t>
      </w:r>
    </w:p>
    <w:p w:rsidR="00EB0E49" w:rsidRPr="008D1305" w:rsidRDefault="00EB0E49" w:rsidP="00EB0E49">
      <w:pPr>
        <w:pStyle w:val="1"/>
        <w:spacing w:line="384" w:lineRule="auto"/>
        <w:ind w:firstLine="780"/>
        <w:jc w:val="both"/>
        <w:rPr>
          <w:sz w:val="24"/>
          <w:szCs w:val="24"/>
        </w:rPr>
      </w:pPr>
      <w:r w:rsidRPr="008D1305">
        <w:rPr>
          <w:sz w:val="24"/>
          <w:szCs w:val="24"/>
        </w:rPr>
        <w:t>объяснять смысл ключевых понятий, относящихся к данной эпохе отечественной и всеобщей истории, конкретизировать их на примерах исторических событий, ситуаций;</w:t>
      </w:r>
    </w:p>
    <w:p w:rsidR="00EB0E49" w:rsidRPr="008D1305" w:rsidRDefault="00EB0E49" w:rsidP="00EB0E49">
      <w:pPr>
        <w:pStyle w:val="1"/>
        <w:spacing w:line="384" w:lineRule="auto"/>
        <w:ind w:firstLine="780"/>
        <w:jc w:val="both"/>
        <w:rPr>
          <w:sz w:val="24"/>
          <w:szCs w:val="24"/>
        </w:rPr>
      </w:pPr>
      <w:r w:rsidRPr="008D1305">
        <w:rPr>
          <w:sz w:val="24"/>
          <w:szCs w:val="24"/>
        </w:rPr>
        <w:t>объяснять причины и следствия важнейших событий отечественной и всеобщей истории XVIII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w:t>
      </w:r>
    </w:p>
    <w:p w:rsidR="00EB0E49" w:rsidRPr="008D1305" w:rsidRDefault="00EB0E49" w:rsidP="00EB0E49">
      <w:pPr>
        <w:pStyle w:val="1"/>
        <w:spacing w:line="384" w:lineRule="auto"/>
        <w:ind w:firstLine="780"/>
        <w:jc w:val="both"/>
        <w:rPr>
          <w:sz w:val="24"/>
          <w:szCs w:val="24"/>
        </w:rPr>
      </w:pPr>
      <w:r w:rsidRPr="008D1305">
        <w:rPr>
          <w:sz w:val="24"/>
          <w:szCs w:val="24"/>
        </w:rPr>
        <w:t xml:space="preserve">с помощью педагогического работника или других участников </w:t>
      </w:r>
      <w:proofErr w:type="spellStart"/>
      <w:r w:rsidRPr="008D1305">
        <w:rPr>
          <w:sz w:val="24"/>
          <w:szCs w:val="24"/>
        </w:rPr>
        <w:t>образовательно</w:t>
      </w:r>
      <w:r w:rsidRPr="008D1305">
        <w:rPr>
          <w:sz w:val="24"/>
          <w:szCs w:val="24"/>
        </w:rPr>
        <w:softHyphen/>
        <w:t>коррекционного</w:t>
      </w:r>
      <w:proofErr w:type="spellEnd"/>
      <w:r w:rsidRPr="008D1305">
        <w:rPr>
          <w:sz w:val="24"/>
          <w:szCs w:val="24"/>
        </w:rPr>
        <w:t xml:space="preserve"> процесса проводить сопоставление однотипных событий и процессов отечественной и всеобщей истории XVIII в. (раскрывать повторяющиеся черты исторических ситуаций, выделять черты сходства и различия).</w:t>
      </w:r>
    </w:p>
    <w:p w:rsidR="00EB0E49" w:rsidRPr="008D1305" w:rsidRDefault="00EB0E49" w:rsidP="00E64E46">
      <w:pPr>
        <w:pStyle w:val="1"/>
        <w:tabs>
          <w:tab w:val="left" w:pos="1973"/>
        </w:tabs>
        <w:spacing w:line="384" w:lineRule="auto"/>
        <w:jc w:val="both"/>
        <w:rPr>
          <w:sz w:val="24"/>
          <w:szCs w:val="24"/>
        </w:rPr>
      </w:pPr>
      <w:r w:rsidRPr="008D1305">
        <w:rPr>
          <w:sz w:val="24"/>
          <w:szCs w:val="24"/>
        </w:rPr>
        <w:t>Рассмотрение исторических версий и оценок, определение своего отношения к наиболее значимым событиям и личностям прошлого:</w:t>
      </w:r>
    </w:p>
    <w:p w:rsidR="00EB0E49" w:rsidRPr="008D1305" w:rsidRDefault="00EB0E49" w:rsidP="00EB0E49">
      <w:pPr>
        <w:pStyle w:val="1"/>
        <w:spacing w:line="384" w:lineRule="auto"/>
        <w:ind w:firstLine="740"/>
        <w:jc w:val="both"/>
        <w:rPr>
          <w:sz w:val="24"/>
          <w:szCs w:val="24"/>
        </w:rPr>
      </w:pPr>
      <w:r w:rsidRPr="008D1305">
        <w:rPr>
          <w:sz w:val="24"/>
          <w:szCs w:val="24"/>
        </w:rPr>
        <w:t xml:space="preserve">с помощью педагогического работника или других участников </w:t>
      </w:r>
      <w:proofErr w:type="spellStart"/>
      <w:r w:rsidRPr="008D1305">
        <w:rPr>
          <w:sz w:val="24"/>
          <w:szCs w:val="24"/>
        </w:rPr>
        <w:t>образовательно</w:t>
      </w:r>
      <w:r w:rsidRPr="008D1305">
        <w:rPr>
          <w:sz w:val="24"/>
          <w:szCs w:val="24"/>
        </w:rPr>
        <w:softHyphen/>
        <w:t>коррекционного</w:t>
      </w:r>
      <w:proofErr w:type="spellEnd"/>
      <w:r w:rsidRPr="008D1305">
        <w:rPr>
          <w:sz w:val="24"/>
          <w:szCs w:val="24"/>
        </w:rPr>
        <w:t xml:space="preserve"> процесса анализировать высказывания историков по спорным вопросам отечественной и всеобщей истории XVIII в. (выявлять обсуждаемую проблему, мнение автора, приводимые аргументы, оценивать степень их убедительности);</w:t>
      </w:r>
    </w:p>
    <w:p w:rsidR="00EB0E49" w:rsidRPr="008D1305" w:rsidRDefault="00EB0E49" w:rsidP="00EB0E49">
      <w:pPr>
        <w:pStyle w:val="1"/>
        <w:spacing w:line="384" w:lineRule="auto"/>
        <w:ind w:firstLine="740"/>
        <w:jc w:val="both"/>
        <w:rPr>
          <w:sz w:val="24"/>
          <w:szCs w:val="24"/>
        </w:rPr>
      </w:pPr>
      <w:r w:rsidRPr="008D1305">
        <w:rPr>
          <w:sz w:val="24"/>
          <w:szCs w:val="24"/>
        </w:rPr>
        <w:t>различать в описаниях событий и личностей XVIII в. ценностные категории, значимые для данной эпохи (в том числе для разных социальных слоев), выражать свое отношение к ним.</w:t>
      </w:r>
    </w:p>
    <w:p w:rsidR="00EB0E49" w:rsidRPr="008D1305" w:rsidRDefault="00EB0E49" w:rsidP="00E64E46">
      <w:pPr>
        <w:pStyle w:val="1"/>
        <w:tabs>
          <w:tab w:val="left" w:pos="1993"/>
        </w:tabs>
        <w:spacing w:line="384" w:lineRule="auto"/>
        <w:jc w:val="both"/>
        <w:rPr>
          <w:sz w:val="24"/>
          <w:szCs w:val="24"/>
        </w:rPr>
      </w:pPr>
      <w:r w:rsidRPr="008D1305">
        <w:rPr>
          <w:sz w:val="24"/>
          <w:szCs w:val="24"/>
        </w:rPr>
        <w:lastRenderedPageBreak/>
        <w:t>Применение исторических знаний:</w:t>
      </w:r>
    </w:p>
    <w:p w:rsidR="00EB0E49" w:rsidRPr="008D1305" w:rsidRDefault="00EB0E49" w:rsidP="00EB0E49">
      <w:pPr>
        <w:pStyle w:val="1"/>
        <w:spacing w:line="384" w:lineRule="auto"/>
        <w:ind w:firstLine="740"/>
        <w:jc w:val="both"/>
        <w:rPr>
          <w:sz w:val="24"/>
          <w:szCs w:val="24"/>
        </w:rPr>
      </w:pPr>
      <w:r w:rsidRPr="008D1305">
        <w:rPr>
          <w:sz w:val="24"/>
          <w:szCs w:val="24"/>
        </w:rPr>
        <w:t xml:space="preserve">с помощью педагогического работника или других участников </w:t>
      </w:r>
      <w:proofErr w:type="spellStart"/>
      <w:r w:rsidRPr="008D1305">
        <w:rPr>
          <w:sz w:val="24"/>
          <w:szCs w:val="24"/>
        </w:rPr>
        <w:t>образовательно</w:t>
      </w:r>
      <w:r w:rsidRPr="008D1305">
        <w:rPr>
          <w:sz w:val="24"/>
          <w:szCs w:val="24"/>
        </w:rPr>
        <w:softHyphen/>
        <w:t>коррекционного</w:t>
      </w:r>
      <w:proofErr w:type="spellEnd"/>
      <w:r w:rsidRPr="008D1305">
        <w:rPr>
          <w:sz w:val="24"/>
          <w:szCs w:val="24"/>
        </w:rPr>
        <w:t xml:space="preserve"> процесса раскрывать (объяснять), как сочетались в памятниках культуры России XVIII в. влияния зарубежных цивилизаций и государств, национальные традиции, показывать на примерах;</w:t>
      </w:r>
    </w:p>
    <w:p w:rsidR="00EB0E49" w:rsidRPr="008D1305" w:rsidRDefault="00EB0E49" w:rsidP="00EB0E49">
      <w:pPr>
        <w:pStyle w:val="1"/>
        <w:spacing w:line="384" w:lineRule="auto"/>
        <w:ind w:firstLine="740"/>
        <w:jc w:val="both"/>
        <w:rPr>
          <w:sz w:val="24"/>
          <w:szCs w:val="24"/>
        </w:rPr>
      </w:pPr>
      <w:r w:rsidRPr="008D1305">
        <w:rPr>
          <w:sz w:val="24"/>
          <w:szCs w:val="24"/>
        </w:rPr>
        <w:t>выполнять учебные проекты по отечественной и всеобщей истории XVIII в. (в том числе на региональном материале).</w:t>
      </w:r>
    </w:p>
    <w:p w:rsidR="00E64E46" w:rsidRDefault="00E64E46" w:rsidP="00E64E46">
      <w:pPr>
        <w:pStyle w:val="1"/>
        <w:tabs>
          <w:tab w:val="left" w:pos="2339"/>
        </w:tabs>
        <w:ind w:left="760" w:firstLine="0"/>
        <w:jc w:val="center"/>
        <w:rPr>
          <w:b/>
          <w:sz w:val="24"/>
          <w:szCs w:val="24"/>
        </w:rPr>
      </w:pPr>
    </w:p>
    <w:p w:rsidR="00EB0E49" w:rsidRPr="00E64E46" w:rsidRDefault="00EB0E49" w:rsidP="00E64E46">
      <w:pPr>
        <w:pStyle w:val="1"/>
        <w:tabs>
          <w:tab w:val="left" w:pos="2339"/>
        </w:tabs>
        <w:ind w:left="760" w:firstLine="0"/>
        <w:jc w:val="center"/>
        <w:rPr>
          <w:b/>
          <w:sz w:val="24"/>
          <w:szCs w:val="24"/>
        </w:rPr>
      </w:pPr>
      <w:r w:rsidRPr="00E64E46">
        <w:rPr>
          <w:b/>
          <w:sz w:val="24"/>
          <w:szCs w:val="24"/>
        </w:rPr>
        <w:t>Предметные результаты изучения истории в 10 классе.</w:t>
      </w:r>
    </w:p>
    <w:p w:rsidR="00EB0E49" w:rsidRPr="008D1305" w:rsidRDefault="00EB0E49" w:rsidP="00E64E46">
      <w:pPr>
        <w:pStyle w:val="1"/>
        <w:tabs>
          <w:tab w:val="left" w:pos="2037"/>
        </w:tabs>
        <w:jc w:val="both"/>
        <w:rPr>
          <w:sz w:val="24"/>
          <w:szCs w:val="24"/>
        </w:rPr>
      </w:pPr>
      <w:r w:rsidRPr="008D1305">
        <w:rPr>
          <w:sz w:val="24"/>
          <w:szCs w:val="24"/>
        </w:rPr>
        <w:t>Знание хронологии, работа с хронологией:</w:t>
      </w:r>
    </w:p>
    <w:p w:rsidR="00EB0E49" w:rsidRPr="008D1305" w:rsidRDefault="00EB0E49" w:rsidP="00EB0E49">
      <w:pPr>
        <w:pStyle w:val="1"/>
        <w:ind w:firstLine="760"/>
        <w:jc w:val="both"/>
        <w:rPr>
          <w:sz w:val="24"/>
          <w:szCs w:val="24"/>
        </w:rPr>
      </w:pPr>
      <w:r w:rsidRPr="008D1305">
        <w:rPr>
          <w:sz w:val="24"/>
          <w:szCs w:val="24"/>
        </w:rPr>
        <w:t>называть даты (хронологические границы) важнейших событий и процессов отечественной и всеобщей истории XIX - начала XX в.; выделять этапы (периоды) в развитии ключевых событий и процессов;</w:t>
      </w:r>
    </w:p>
    <w:p w:rsidR="00EB0E49" w:rsidRPr="008D1305" w:rsidRDefault="00EB0E49" w:rsidP="00EB0E49">
      <w:pPr>
        <w:pStyle w:val="1"/>
        <w:ind w:firstLine="760"/>
        <w:jc w:val="both"/>
        <w:rPr>
          <w:sz w:val="24"/>
          <w:szCs w:val="24"/>
        </w:rPr>
      </w:pPr>
      <w:r w:rsidRPr="008D1305">
        <w:rPr>
          <w:sz w:val="24"/>
          <w:szCs w:val="24"/>
        </w:rPr>
        <w:t>выявлять синхронность (асинхронность) исторических процессов отечественной и всеобщей истории XIX - начала XX в.;</w:t>
      </w:r>
    </w:p>
    <w:p w:rsidR="00EB0E49" w:rsidRPr="008D1305" w:rsidRDefault="00EB0E49" w:rsidP="00EB0E49">
      <w:pPr>
        <w:pStyle w:val="1"/>
        <w:ind w:firstLine="760"/>
        <w:jc w:val="both"/>
        <w:rPr>
          <w:sz w:val="24"/>
          <w:szCs w:val="24"/>
        </w:rPr>
      </w:pPr>
      <w:r w:rsidRPr="008D1305">
        <w:rPr>
          <w:sz w:val="24"/>
          <w:szCs w:val="24"/>
        </w:rPr>
        <w:t>определять последовательность событий отечественной и всеобщей истории XIX - начала XX в. на основе анализа причинно-следственных связей.</w:t>
      </w:r>
    </w:p>
    <w:p w:rsidR="00EB0E49" w:rsidRPr="008D1305" w:rsidRDefault="00EB0E49" w:rsidP="00E64E46">
      <w:pPr>
        <w:pStyle w:val="1"/>
        <w:tabs>
          <w:tab w:val="left" w:pos="2041"/>
        </w:tabs>
        <w:jc w:val="both"/>
        <w:rPr>
          <w:sz w:val="24"/>
          <w:szCs w:val="24"/>
        </w:rPr>
      </w:pPr>
      <w:r w:rsidRPr="008D1305">
        <w:rPr>
          <w:sz w:val="24"/>
          <w:szCs w:val="24"/>
        </w:rPr>
        <w:t>Знание исторических фактов, работа с фактами:</w:t>
      </w:r>
    </w:p>
    <w:p w:rsidR="00EB0E49" w:rsidRPr="008D1305" w:rsidRDefault="00EB0E49" w:rsidP="00EB0E49">
      <w:pPr>
        <w:pStyle w:val="1"/>
        <w:ind w:firstLine="740"/>
        <w:jc w:val="both"/>
        <w:rPr>
          <w:sz w:val="24"/>
          <w:szCs w:val="24"/>
        </w:rPr>
      </w:pPr>
      <w:r w:rsidRPr="008D1305">
        <w:rPr>
          <w:sz w:val="24"/>
          <w:szCs w:val="24"/>
        </w:rPr>
        <w:t>характеризовать место, обстоятельства, участников, результаты важнейших событий отечественной и всеобщей истории XIX - начала XX в.;</w:t>
      </w:r>
    </w:p>
    <w:p w:rsidR="00EB0E49" w:rsidRPr="008D1305" w:rsidRDefault="00EB0E49" w:rsidP="00EB0E49">
      <w:pPr>
        <w:pStyle w:val="1"/>
        <w:ind w:firstLine="740"/>
        <w:jc w:val="both"/>
        <w:rPr>
          <w:sz w:val="24"/>
          <w:szCs w:val="24"/>
        </w:rPr>
      </w:pPr>
      <w:r w:rsidRPr="008D1305">
        <w:rPr>
          <w:sz w:val="24"/>
          <w:szCs w:val="24"/>
        </w:rPr>
        <w:t>группировать, систематизировать факты по самостоятельно определяемому признаку (хронологии, принадлежности к историческим процессам, типологическим основаниям и другим), составлять систематические таблицы.</w:t>
      </w:r>
    </w:p>
    <w:p w:rsidR="00EB0E49" w:rsidRPr="008D1305" w:rsidRDefault="00EB0E49" w:rsidP="00E64E46">
      <w:pPr>
        <w:pStyle w:val="1"/>
        <w:tabs>
          <w:tab w:val="left" w:pos="2013"/>
        </w:tabs>
        <w:jc w:val="both"/>
        <w:rPr>
          <w:sz w:val="24"/>
          <w:szCs w:val="24"/>
        </w:rPr>
      </w:pPr>
      <w:r w:rsidRPr="008D1305">
        <w:rPr>
          <w:sz w:val="24"/>
          <w:szCs w:val="24"/>
        </w:rPr>
        <w:t>Работа с исторической картой:</w:t>
      </w:r>
    </w:p>
    <w:p w:rsidR="00EB0E49" w:rsidRPr="008D1305" w:rsidRDefault="00EB0E49" w:rsidP="00EB0E49">
      <w:pPr>
        <w:pStyle w:val="1"/>
        <w:ind w:firstLine="740"/>
        <w:jc w:val="both"/>
        <w:rPr>
          <w:sz w:val="24"/>
          <w:szCs w:val="24"/>
        </w:rPr>
      </w:pPr>
      <w:r w:rsidRPr="008D1305">
        <w:rPr>
          <w:sz w:val="24"/>
          <w:szCs w:val="24"/>
        </w:rPr>
        <w:t>выявлять и показывать на карте изменения, произошедшие в результате значительных социально-экономических и политических событий и процессов отечественной и всеобщей истории XIX - начала XX в.;</w:t>
      </w:r>
    </w:p>
    <w:p w:rsidR="00EB0E49" w:rsidRPr="008D1305" w:rsidRDefault="00EB0E49" w:rsidP="00EB0E49">
      <w:pPr>
        <w:pStyle w:val="1"/>
        <w:ind w:firstLine="740"/>
        <w:jc w:val="both"/>
        <w:rPr>
          <w:sz w:val="24"/>
          <w:szCs w:val="24"/>
        </w:rPr>
      </w:pPr>
      <w:r w:rsidRPr="008D1305">
        <w:rPr>
          <w:sz w:val="24"/>
          <w:szCs w:val="24"/>
        </w:rPr>
        <w:t>определять на основе карты влияние географического фактора на развитие различных сфер жизни страны (группы стран).</w:t>
      </w:r>
    </w:p>
    <w:p w:rsidR="00EB0E49" w:rsidRPr="008D1305" w:rsidRDefault="00EB0E49" w:rsidP="00E64E46">
      <w:pPr>
        <w:pStyle w:val="1"/>
        <w:tabs>
          <w:tab w:val="left" w:pos="2018"/>
        </w:tabs>
        <w:jc w:val="both"/>
        <w:rPr>
          <w:sz w:val="24"/>
          <w:szCs w:val="24"/>
        </w:rPr>
      </w:pPr>
      <w:r w:rsidRPr="008D1305">
        <w:rPr>
          <w:sz w:val="24"/>
          <w:szCs w:val="24"/>
        </w:rPr>
        <w:t>Работа с историческими источниками:</w:t>
      </w:r>
    </w:p>
    <w:p w:rsidR="00EB0E49" w:rsidRPr="008D1305" w:rsidRDefault="00EB0E49" w:rsidP="00EB0E49">
      <w:pPr>
        <w:pStyle w:val="1"/>
        <w:ind w:firstLine="740"/>
        <w:jc w:val="both"/>
        <w:rPr>
          <w:sz w:val="24"/>
          <w:szCs w:val="24"/>
        </w:rPr>
      </w:pPr>
      <w:r w:rsidRPr="008D1305">
        <w:rPr>
          <w:sz w:val="24"/>
          <w:szCs w:val="24"/>
        </w:rPr>
        <w:t>представлять в дополнение к известным ранее видам письменных источников следующие материалы: произведения общественной мысли, газетную публицистику, программы политических партий, статистические данные и другие;</w:t>
      </w:r>
    </w:p>
    <w:p w:rsidR="00EB0E49" w:rsidRPr="008D1305" w:rsidRDefault="00EB0E49" w:rsidP="00EB0E49">
      <w:pPr>
        <w:pStyle w:val="1"/>
        <w:ind w:firstLine="740"/>
        <w:jc w:val="both"/>
        <w:rPr>
          <w:sz w:val="24"/>
          <w:szCs w:val="24"/>
        </w:rPr>
      </w:pPr>
      <w:r w:rsidRPr="008D1305">
        <w:rPr>
          <w:sz w:val="24"/>
          <w:szCs w:val="24"/>
        </w:rPr>
        <w:lastRenderedPageBreak/>
        <w:t>определять тип и вид источника (письменного, визуального);</w:t>
      </w:r>
    </w:p>
    <w:p w:rsidR="00EB0E49" w:rsidRPr="008D1305" w:rsidRDefault="00EB0E49" w:rsidP="00EB0E49">
      <w:pPr>
        <w:pStyle w:val="1"/>
        <w:ind w:firstLine="740"/>
        <w:jc w:val="both"/>
        <w:rPr>
          <w:sz w:val="24"/>
          <w:szCs w:val="24"/>
        </w:rPr>
      </w:pPr>
      <w:r w:rsidRPr="008D1305">
        <w:rPr>
          <w:sz w:val="24"/>
          <w:szCs w:val="24"/>
        </w:rPr>
        <w:t>выявлять принадлежность источника определенному лицу, социальной группе, общественному течению и другим;</w:t>
      </w:r>
    </w:p>
    <w:p w:rsidR="00EB0E49" w:rsidRPr="008D1305" w:rsidRDefault="00EB0E49" w:rsidP="00EB0E49">
      <w:pPr>
        <w:pStyle w:val="1"/>
        <w:ind w:firstLine="740"/>
        <w:jc w:val="both"/>
        <w:rPr>
          <w:sz w:val="24"/>
          <w:szCs w:val="24"/>
        </w:rPr>
      </w:pPr>
      <w:r w:rsidRPr="008D1305">
        <w:rPr>
          <w:sz w:val="24"/>
          <w:szCs w:val="24"/>
        </w:rPr>
        <w:t>извлекать, сопоставлять и систематизировать информацию о событиях отечественной и всеобщей истории XIX - начала XX в. из разных письменных, визуальных и вещественных источников;</w:t>
      </w:r>
    </w:p>
    <w:p w:rsidR="00EB0E49" w:rsidRPr="008D1305" w:rsidRDefault="00EB0E49" w:rsidP="00EB0E49">
      <w:pPr>
        <w:pStyle w:val="1"/>
        <w:ind w:firstLine="740"/>
        <w:jc w:val="both"/>
        <w:rPr>
          <w:sz w:val="24"/>
          <w:szCs w:val="24"/>
        </w:rPr>
      </w:pPr>
      <w:r w:rsidRPr="008D1305">
        <w:rPr>
          <w:sz w:val="24"/>
          <w:szCs w:val="24"/>
        </w:rPr>
        <w:t>различать в тексте письменных источников факты и интерпретации событий прошлого.</w:t>
      </w:r>
    </w:p>
    <w:p w:rsidR="00EB0E49" w:rsidRPr="008D1305" w:rsidRDefault="00EB0E49" w:rsidP="00E64E46">
      <w:pPr>
        <w:pStyle w:val="1"/>
        <w:tabs>
          <w:tab w:val="left" w:pos="2013"/>
        </w:tabs>
        <w:jc w:val="both"/>
        <w:rPr>
          <w:sz w:val="24"/>
          <w:szCs w:val="24"/>
        </w:rPr>
      </w:pPr>
      <w:r w:rsidRPr="008D1305">
        <w:rPr>
          <w:sz w:val="24"/>
          <w:szCs w:val="24"/>
        </w:rPr>
        <w:t>Историческое описание (реконструкция):</w:t>
      </w:r>
    </w:p>
    <w:p w:rsidR="00EB0E49" w:rsidRPr="008D1305" w:rsidRDefault="00EB0E49" w:rsidP="00EB0E49">
      <w:pPr>
        <w:pStyle w:val="1"/>
        <w:ind w:firstLine="740"/>
        <w:jc w:val="both"/>
        <w:rPr>
          <w:sz w:val="24"/>
          <w:szCs w:val="24"/>
        </w:rPr>
      </w:pPr>
      <w:r w:rsidRPr="008D1305">
        <w:rPr>
          <w:sz w:val="24"/>
          <w:szCs w:val="24"/>
        </w:rPr>
        <w:t>представлять рассказ о ключевых событиях отечественной и всеобщей истории XIX - начала XX в. с использованием визуальных материалов (устно, письменно в форме короткого эссе, презентации);</w:t>
      </w:r>
    </w:p>
    <w:p w:rsidR="00EB0E49" w:rsidRPr="008D1305" w:rsidRDefault="00EB0E49" w:rsidP="00EB0E49">
      <w:pPr>
        <w:pStyle w:val="1"/>
        <w:ind w:firstLine="740"/>
        <w:jc w:val="both"/>
        <w:rPr>
          <w:sz w:val="24"/>
          <w:szCs w:val="24"/>
        </w:rPr>
      </w:pPr>
      <w:r w:rsidRPr="008D1305">
        <w:rPr>
          <w:sz w:val="24"/>
          <w:szCs w:val="24"/>
        </w:rPr>
        <w:t>составлять характеристику исторических личностей XIX - начала XX в. с описанием и оценкой их деятельности (сообщение, презентация, эссе);</w:t>
      </w:r>
    </w:p>
    <w:p w:rsidR="00EB0E49" w:rsidRPr="008D1305" w:rsidRDefault="00EB0E49" w:rsidP="00EB0E49">
      <w:pPr>
        <w:pStyle w:val="1"/>
        <w:ind w:firstLine="740"/>
        <w:jc w:val="both"/>
        <w:rPr>
          <w:sz w:val="24"/>
          <w:szCs w:val="24"/>
        </w:rPr>
      </w:pPr>
      <w:r w:rsidRPr="008D1305">
        <w:rPr>
          <w:sz w:val="24"/>
          <w:szCs w:val="24"/>
        </w:rPr>
        <w:t>составлять описание образа жизни различных групп населения в России и других странах в XIX - начале XX в., показывая изменения, происшедшие в течение рассматриваемого периода;</w:t>
      </w:r>
    </w:p>
    <w:p w:rsidR="00EB0E49" w:rsidRPr="008D1305" w:rsidRDefault="00EB0E49" w:rsidP="00EB0E49">
      <w:pPr>
        <w:pStyle w:val="1"/>
        <w:spacing w:line="382" w:lineRule="auto"/>
        <w:ind w:firstLine="740"/>
        <w:jc w:val="both"/>
        <w:rPr>
          <w:sz w:val="24"/>
          <w:szCs w:val="24"/>
        </w:rPr>
      </w:pPr>
      <w:r w:rsidRPr="008D1305">
        <w:rPr>
          <w:sz w:val="24"/>
          <w:szCs w:val="24"/>
        </w:rPr>
        <w:t>представлять описание памятников материальной и художественной культуры изучаемой эпохи, их назначения, использованных при их создании технических и художественных приемов и другое.</w:t>
      </w:r>
    </w:p>
    <w:p w:rsidR="00EB0E49" w:rsidRPr="008D1305" w:rsidRDefault="00EB0E49" w:rsidP="00E64E46">
      <w:pPr>
        <w:pStyle w:val="1"/>
        <w:tabs>
          <w:tab w:val="left" w:pos="1970"/>
        </w:tabs>
        <w:spacing w:line="384" w:lineRule="auto"/>
        <w:jc w:val="both"/>
        <w:rPr>
          <w:sz w:val="24"/>
          <w:szCs w:val="24"/>
        </w:rPr>
      </w:pPr>
      <w:r w:rsidRPr="008D1305">
        <w:rPr>
          <w:sz w:val="24"/>
          <w:szCs w:val="24"/>
        </w:rPr>
        <w:t>Анализ, объяснение исторических событий, явлений:</w:t>
      </w:r>
    </w:p>
    <w:p w:rsidR="00EB0E49" w:rsidRPr="008D1305" w:rsidRDefault="00EB0E49" w:rsidP="00EB0E49">
      <w:pPr>
        <w:pStyle w:val="1"/>
        <w:spacing w:line="384" w:lineRule="auto"/>
        <w:ind w:firstLine="740"/>
        <w:jc w:val="both"/>
        <w:rPr>
          <w:sz w:val="24"/>
          <w:szCs w:val="24"/>
        </w:rPr>
      </w:pPr>
      <w:r w:rsidRPr="008D1305">
        <w:rPr>
          <w:sz w:val="24"/>
          <w:szCs w:val="24"/>
        </w:rPr>
        <w:t>раскрывать существенные черты экономического, социального и политического развития России и других стран в XIX - начале XX в. процессов модернизации в мире и России, масштабных социальных движений и революций в рассматриваемый период, международных отношений рассматриваемого периода и участия в них России;</w:t>
      </w:r>
    </w:p>
    <w:p w:rsidR="00EB0E49" w:rsidRPr="008D1305" w:rsidRDefault="00EB0E49" w:rsidP="00EB0E49">
      <w:pPr>
        <w:pStyle w:val="1"/>
        <w:spacing w:line="384" w:lineRule="auto"/>
        <w:ind w:firstLine="740"/>
        <w:jc w:val="both"/>
        <w:rPr>
          <w:sz w:val="24"/>
          <w:szCs w:val="24"/>
        </w:rPr>
      </w:pPr>
      <w:r w:rsidRPr="008D1305">
        <w:rPr>
          <w:sz w:val="24"/>
          <w:szCs w:val="24"/>
        </w:rPr>
        <w:t>объяснять смысл ключевых понятий, относящихся к данной эпохе отечественной и всеобщей истории; соотносить общие понятия и факты;</w:t>
      </w:r>
    </w:p>
    <w:p w:rsidR="00EB0E49" w:rsidRPr="008D1305" w:rsidRDefault="00EB0E49" w:rsidP="00EB0E49">
      <w:pPr>
        <w:pStyle w:val="1"/>
        <w:spacing w:line="384" w:lineRule="auto"/>
        <w:ind w:firstLine="740"/>
        <w:jc w:val="both"/>
        <w:rPr>
          <w:sz w:val="24"/>
          <w:szCs w:val="24"/>
        </w:rPr>
      </w:pPr>
      <w:r w:rsidRPr="008D1305">
        <w:rPr>
          <w:sz w:val="24"/>
          <w:szCs w:val="24"/>
        </w:rPr>
        <w:t>объяснять причины и следствия важнейших событий отечественной и всеобщей истории XIX — начала XX в. (выявлять в историческом тексте суждения о причинах и следствиях событий, систематизировать объяснение причин и следствий событий, представленное в нескольких текстах, определять и объяснять свое отношение к существующим трактовкам причин и следствий исторических событий;</w:t>
      </w:r>
    </w:p>
    <w:p w:rsidR="00EB0E49" w:rsidRPr="008D1305" w:rsidRDefault="00EB0E49" w:rsidP="00EB0E49">
      <w:pPr>
        <w:pStyle w:val="1"/>
        <w:spacing w:line="384" w:lineRule="auto"/>
        <w:ind w:firstLine="740"/>
        <w:jc w:val="both"/>
        <w:rPr>
          <w:sz w:val="24"/>
          <w:szCs w:val="24"/>
        </w:rPr>
      </w:pPr>
      <w:r w:rsidRPr="008D1305">
        <w:rPr>
          <w:sz w:val="24"/>
          <w:szCs w:val="24"/>
        </w:rPr>
        <w:t xml:space="preserve">проводить сопоставление однотипных событий и процессов отечественной и </w:t>
      </w:r>
      <w:r w:rsidRPr="008D1305">
        <w:rPr>
          <w:sz w:val="24"/>
          <w:szCs w:val="24"/>
        </w:rPr>
        <w:lastRenderedPageBreak/>
        <w:t>всеобщей истории XIX — начала XX в. (указывать повторяющиеся черты исторических ситуаций, выделять черты сходства и различия, раскрывать, чем объяснялось своеобразие ситуаций в России, других странах).</w:t>
      </w:r>
    </w:p>
    <w:p w:rsidR="00EB0E49" w:rsidRPr="008D1305" w:rsidRDefault="00EB0E49" w:rsidP="00E64E46">
      <w:pPr>
        <w:pStyle w:val="1"/>
        <w:tabs>
          <w:tab w:val="left" w:pos="1945"/>
        </w:tabs>
        <w:spacing w:line="384" w:lineRule="auto"/>
        <w:jc w:val="both"/>
        <w:rPr>
          <w:sz w:val="24"/>
          <w:szCs w:val="24"/>
        </w:rPr>
      </w:pPr>
      <w:r w:rsidRPr="008D1305">
        <w:rPr>
          <w:sz w:val="24"/>
          <w:szCs w:val="24"/>
        </w:rPr>
        <w:t>Рассмотрение исторических версий и оценок, определение своего отношения к наиболее значимым событиям и личностям прошлого:</w:t>
      </w:r>
    </w:p>
    <w:p w:rsidR="00EB0E49" w:rsidRPr="008D1305" w:rsidRDefault="00EB0E49" w:rsidP="00EB0E49">
      <w:pPr>
        <w:pStyle w:val="1"/>
        <w:spacing w:line="384" w:lineRule="auto"/>
        <w:ind w:firstLine="740"/>
        <w:jc w:val="both"/>
        <w:rPr>
          <w:sz w:val="24"/>
          <w:szCs w:val="24"/>
        </w:rPr>
      </w:pPr>
      <w:r w:rsidRPr="008D1305">
        <w:rPr>
          <w:sz w:val="24"/>
          <w:szCs w:val="24"/>
        </w:rPr>
        <w:t xml:space="preserve">сопоставлять высказывания историков, содержащие разные мнения по спорным вопросам отечественной и всеобщей истории XIX - начала XX в., с помощью педагогического работника или других участников </w:t>
      </w:r>
      <w:proofErr w:type="spellStart"/>
      <w:r w:rsidRPr="008D1305">
        <w:rPr>
          <w:sz w:val="24"/>
          <w:szCs w:val="24"/>
        </w:rPr>
        <w:t>образовательно</w:t>
      </w:r>
      <w:r w:rsidRPr="008D1305">
        <w:rPr>
          <w:sz w:val="24"/>
          <w:szCs w:val="24"/>
        </w:rPr>
        <w:softHyphen/>
        <w:t>коррекционного</w:t>
      </w:r>
      <w:proofErr w:type="spellEnd"/>
      <w:r w:rsidRPr="008D1305">
        <w:rPr>
          <w:sz w:val="24"/>
          <w:szCs w:val="24"/>
        </w:rPr>
        <w:t xml:space="preserve"> процесса объяснять, что могло лежать в их основе;</w:t>
      </w:r>
    </w:p>
    <w:p w:rsidR="00EB0E49" w:rsidRPr="008D1305" w:rsidRDefault="00EB0E49" w:rsidP="00EB0E49">
      <w:pPr>
        <w:pStyle w:val="1"/>
        <w:spacing w:line="384" w:lineRule="auto"/>
        <w:ind w:firstLine="740"/>
        <w:jc w:val="both"/>
        <w:rPr>
          <w:sz w:val="24"/>
          <w:szCs w:val="24"/>
        </w:rPr>
      </w:pPr>
      <w:r w:rsidRPr="008D1305">
        <w:rPr>
          <w:sz w:val="24"/>
          <w:szCs w:val="24"/>
        </w:rPr>
        <w:t>оценивать степень убедительности предложенных точек зрения, формулировать и аргументировать свое мнение;</w:t>
      </w:r>
    </w:p>
    <w:p w:rsidR="00EB0E49" w:rsidRPr="008D1305" w:rsidRDefault="00EB0E49" w:rsidP="00EB0E49">
      <w:pPr>
        <w:pStyle w:val="1"/>
        <w:spacing w:line="384" w:lineRule="auto"/>
        <w:ind w:firstLine="740"/>
        <w:jc w:val="both"/>
        <w:rPr>
          <w:sz w:val="24"/>
          <w:szCs w:val="24"/>
        </w:rPr>
      </w:pPr>
      <w:r w:rsidRPr="008D1305">
        <w:rPr>
          <w:sz w:val="24"/>
          <w:szCs w:val="24"/>
        </w:rPr>
        <w:t>объяснять, какими ценностями руководствовались люди в рассматриваемую эпоху (на примерах конкретных ситуаций, персоналий), выражать свое отношение к ним.</w:t>
      </w:r>
    </w:p>
    <w:p w:rsidR="00EB0E49" w:rsidRPr="008D1305" w:rsidRDefault="00EB0E49" w:rsidP="00E64E46">
      <w:pPr>
        <w:pStyle w:val="1"/>
        <w:tabs>
          <w:tab w:val="left" w:pos="2025"/>
        </w:tabs>
        <w:spacing w:line="384" w:lineRule="auto"/>
        <w:ind w:left="740" w:firstLine="0"/>
        <w:jc w:val="both"/>
        <w:rPr>
          <w:sz w:val="24"/>
          <w:szCs w:val="24"/>
        </w:rPr>
      </w:pPr>
      <w:r w:rsidRPr="008D1305">
        <w:rPr>
          <w:sz w:val="24"/>
          <w:szCs w:val="24"/>
        </w:rPr>
        <w:t>Применение исторических знаний:</w:t>
      </w:r>
    </w:p>
    <w:p w:rsidR="00EB0E49" w:rsidRPr="008D1305" w:rsidRDefault="00EB0E49" w:rsidP="00EB0E49">
      <w:pPr>
        <w:pStyle w:val="1"/>
        <w:spacing w:line="384" w:lineRule="auto"/>
        <w:ind w:firstLine="740"/>
        <w:jc w:val="both"/>
        <w:rPr>
          <w:sz w:val="24"/>
          <w:szCs w:val="24"/>
        </w:rPr>
      </w:pPr>
      <w:r w:rsidRPr="008D1305">
        <w:rPr>
          <w:sz w:val="24"/>
          <w:szCs w:val="24"/>
        </w:rPr>
        <w:t>распознавать в окружающей среде, в том числе в родном городе, регионе памятники материальной и художественной культуры XIX - начала XX в., объяснять, в чем заключалось их значение для времени их создания и для современного общества;</w:t>
      </w:r>
    </w:p>
    <w:p w:rsidR="00EB0E49" w:rsidRPr="008D1305" w:rsidRDefault="00EB0E49" w:rsidP="00EB0E49">
      <w:pPr>
        <w:pStyle w:val="1"/>
        <w:spacing w:line="384" w:lineRule="auto"/>
        <w:ind w:firstLine="740"/>
        <w:jc w:val="both"/>
        <w:rPr>
          <w:sz w:val="24"/>
          <w:szCs w:val="24"/>
        </w:rPr>
      </w:pPr>
      <w:r w:rsidRPr="008D1305">
        <w:rPr>
          <w:sz w:val="24"/>
          <w:szCs w:val="24"/>
        </w:rPr>
        <w:t>выполнять учебные проекты по отечественной и всеобщей истории XIX - начала XX в. (в том числе на региональном материале);</w:t>
      </w:r>
    </w:p>
    <w:p w:rsidR="00EB0E49" w:rsidRPr="008D1305" w:rsidRDefault="00EB0E49" w:rsidP="00EB0E49">
      <w:pPr>
        <w:pStyle w:val="1"/>
        <w:spacing w:line="384" w:lineRule="auto"/>
        <w:ind w:firstLine="740"/>
        <w:jc w:val="both"/>
        <w:rPr>
          <w:sz w:val="24"/>
          <w:szCs w:val="24"/>
        </w:rPr>
      </w:pPr>
      <w:r w:rsidRPr="008D1305">
        <w:rPr>
          <w:sz w:val="24"/>
          <w:szCs w:val="24"/>
        </w:rPr>
        <w:t>объяснять, в чем состоит наследие истории XIX - начала XX в. для России, других стран мира, высказывать и аргументировать свое отношение к культурному наследию в общественных обсуждениях.»;</w:t>
      </w:r>
    </w:p>
    <w:p w:rsidR="00C01911" w:rsidRPr="008D1305" w:rsidRDefault="00C01911">
      <w:pPr>
        <w:rPr>
          <w:rFonts w:ascii="Times New Roman" w:hAnsi="Times New Roman" w:cs="Times New Roman"/>
        </w:rPr>
      </w:pPr>
    </w:p>
    <w:sectPr w:rsidR="00C01911" w:rsidRPr="008D1305">
      <w:headerReference w:type="even" r:id="rId15"/>
      <w:headerReference w:type="default" r:id="rId16"/>
      <w:footerReference w:type="even" r:id="rId17"/>
      <w:footerReference w:type="default" r:id="rId18"/>
      <w:headerReference w:type="first" r:id="rId19"/>
      <w:footerReference w:type="first" r:id="rId20"/>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5DBE" w:rsidRDefault="00275DBE">
      <w:r>
        <w:separator/>
      </w:r>
    </w:p>
  </w:endnote>
  <w:endnote w:type="continuationSeparator" w:id="0">
    <w:p w:rsidR="00275DBE" w:rsidRDefault="00275D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E6" w:rsidRDefault="00BB78E6">
    <w:pPr>
      <w:spacing w:line="1" w:lineRule="exact"/>
    </w:pPr>
    <w:r>
      <w:rPr>
        <w:noProof/>
        <w:lang w:bidi="ar-SA"/>
      </w:rPr>
      <mc:AlternateContent>
        <mc:Choice Requires="wps">
          <w:drawing>
            <wp:anchor distT="0" distB="0" distL="0" distR="0" simplePos="0" relativeHeight="251670528" behindDoc="1" locked="0" layoutInCell="1" allowOverlap="1" wp14:anchorId="25A8A777" wp14:editId="522D4996">
              <wp:simplePos x="0" y="0"/>
              <wp:positionH relativeFrom="page">
                <wp:posOffset>768350</wp:posOffset>
              </wp:positionH>
              <wp:positionV relativeFrom="page">
                <wp:posOffset>10418445</wp:posOffset>
              </wp:positionV>
              <wp:extent cx="673735" cy="79375"/>
              <wp:effectExtent l="0" t="0" r="0" b="0"/>
              <wp:wrapNone/>
              <wp:docPr id="152" name="Shape 152"/>
              <wp:cNvGraphicFramePr/>
              <a:graphic xmlns:a="http://schemas.openxmlformats.org/drawingml/2006/main">
                <a:graphicData uri="http://schemas.microsoft.com/office/word/2010/wordprocessingShape">
                  <wps:wsp>
                    <wps:cNvSpPr txBox="1"/>
                    <wps:spPr>
                      <a:xfrm>
                        <a:off x="0" y="0"/>
                        <a:ext cx="673735" cy="79375"/>
                      </a:xfrm>
                      <a:prstGeom prst="rect">
                        <a:avLst/>
                      </a:prstGeom>
                      <a:noFill/>
                    </wps:spPr>
                    <wps:txbx>
                      <w:txbxContent>
                        <w:p w:rsidR="00BB78E6" w:rsidRDefault="00BB78E6">
                          <w:pPr>
                            <w:pStyle w:val="20"/>
                            <w:rPr>
                              <w:sz w:val="15"/>
                              <w:szCs w:val="15"/>
                            </w:rPr>
                          </w:pPr>
                          <w:r>
                            <w:rPr>
                              <w:sz w:val="15"/>
                              <w:szCs w:val="15"/>
                            </w:rPr>
                            <w:t>Изменения - 07</w:t>
                          </w:r>
                        </w:p>
                      </w:txbxContent>
                    </wps:txbx>
                    <wps:bodyPr wrap="none" lIns="0" tIns="0" rIns="0" bIns="0">
                      <a:spAutoFit/>
                    </wps:bodyPr>
                  </wps:wsp>
                </a:graphicData>
              </a:graphic>
            </wp:anchor>
          </w:drawing>
        </mc:Choice>
        <mc:Fallback xmlns:w16se="http://schemas.microsoft.com/office/word/2015/wordml/symex" xmlns:w15="http://schemas.microsoft.com/office/word/2012/wordml" xmlns:cx="http://schemas.microsoft.com/office/drawing/2014/chartex">
          <w:pict>
            <v:shapetype w14:anchorId="25A8A777" id="_x0000_t202" coordsize="21600,21600" o:spt="202" path="m,l,21600r21600,l21600,xe">
              <v:stroke joinstyle="miter"/>
              <v:path gradientshapeok="t" o:connecttype="rect"/>
            </v:shapetype>
            <v:shape id="Shape 152" o:spid="_x0000_s1027" type="#_x0000_t202" style="position:absolute;margin-left:60.5pt;margin-top:820.35pt;width:53.05pt;height:6.25pt;z-index:-25164595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" filled="f" stroked="f">
              <v:textbox style="mso-fit-shape-to-text:t" inset="0,0,0,0">
                <w:txbxContent>
                  <w:p w:rsidR="00BB78E6" w:rsidRDefault="00BB78E6">
                    <w:pPr>
                      <w:pStyle w:val="20"/>
                      <w:rPr>
                        <w:sz w:val="15"/>
                        <w:szCs w:val="15"/>
                      </w:rPr>
                    </w:pPr>
                    <w:r>
                      <w:rPr>
                        <w:sz w:val="15"/>
                        <w:szCs w:val="15"/>
                      </w:rPr>
                      <w:t>Изменения - 07</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E6" w:rsidRDefault="00BB78E6">
    <w:pPr>
      <w:spacing w:line="1" w:lineRule="exact"/>
    </w:pPr>
    <w:r>
      <w:rPr>
        <w:noProof/>
        <w:lang w:bidi="ar-SA"/>
      </w:rPr>
      <mc:AlternateContent>
        <mc:Choice Requires="wps">
          <w:drawing>
            <wp:anchor distT="0" distB="0" distL="0" distR="0" simplePos="0" relativeHeight="251668480" behindDoc="1" locked="0" layoutInCell="1" allowOverlap="1" wp14:anchorId="2E6CE9AB" wp14:editId="234D075C">
              <wp:simplePos x="0" y="0"/>
              <wp:positionH relativeFrom="page">
                <wp:posOffset>768350</wp:posOffset>
              </wp:positionH>
              <wp:positionV relativeFrom="page">
                <wp:posOffset>10418445</wp:posOffset>
              </wp:positionV>
              <wp:extent cx="673735" cy="79375"/>
              <wp:effectExtent l="0" t="0" r="0" b="0"/>
              <wp:wrapNone/>
              <wp:docPr id="148" name="Shape 148"/>
              <wp:cNvGraphicFramePr/>
              <a:graphic xmlns:a="http://schemas.openxmlformats.org/drawingml/2006/main">
                <a:graphicData uri="http://schemas.microsoft.com/office/word/2010/wordprocessingShape">
                  <wps:wsp>
                    <wps:cNvSpPr txBox="1"/>
                    <wps:spPr>
                      <a:xfrm>
                        <a:off x="0" y="0"/>
                        <a:ext cx="673735" cy="79375"/>
                      </a:xfrm>
                      <a:prstGeom prst="rect">
                        <a:avLst/>
                      </a:prstGeom>
                      <a:noFill/>
                    </wps:spPr>
                    <wps:txbx>
                      <w:txbxContent>
                        <w:p w:rsidR="00BB78E6" w:rsidRDefault="00BB78E6">
                          <w:pPr>
                            <w:pStyle w:val="20"/>
                            <w:rPr>
                              <w:sz w:val="15"/>
                              <w:szCs w:val="15"/>
                            </w:rPr>
                          </w:pPr>
                          <w:r>
                            <w:rPr>
                              <w:sz w:val="15"/>
                              <w:szCs w:val="15"/>
                            </w:rPr>
                            <w:t>Изменения - 07</w:t>
                          </w:r>
                        </w:p>
                      </w:txbxContent>
                    </wps:txbx>
                    <wps:bodyPr wrap="none" lIns="0" tIns="0" rIns="0" bIns="0">
                      <a:spAutoFit/>
                    </wps:bodyPr>
                  </wps:wsp>
                </a:graphicData>
              </a:graphic>
            </wp:anchor>
          </w:drawing>
        </mc:Choice>
        <mc:Fallback xmlns:w16se="http://schemas.microsoft.com/office/word/2015/wordml/symex" xmlns:w15="http://schemas.microsoft.com/office/word/2012/wordml" xmlns:cx="http://schemas.microsoft.com/office/drawing/2014/chartex">
          <w:pict>
            <v:shapetype w14:anchorId="2E6CE9AB" id="_x0000_t202" coordsize="21600,21600" o:spt="202" path="m,l,21600r21600,l21600,xe">
              <v:stroke joinstyle="miter"/>
              <v:path gradientshapeok="t" o:connecttype="rect"/>
            </v:shapetype>
            <v:shape id="Shape 148" o:spid="_x0000_s1028" type="#_x0000_t202" style="position:absolute;margin-left:60.5pt;margin-top:820.35pt;width:53.05pt;height:6.25pt;z-index:-25164800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" filled="f" stroked="f">
              <v:textbox style="mso-fit-shape-to-text:t" inset="0,0,0,0">
                <w:txbxContent>
                  <w:p w:rsidR="00BB78E6" w:rsidRDefault="00BB78E6">
                    <w:pPr>
                      <w:pStyle w:val="20"/>
                      <w:rPr>
                        <w:sz w:val="15"/>
                        <w:szCs w:val="15"/>
                      </w:rPr>
                    </w:pPr>
                    <w:r>
                      <w:rPr>
                        <w:sz w:val="15"/>
                        <w:szCs w:val="15"/>
                      </w:rPr>
                      <w:t>Изменения - 07</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E6" w:rsidRDefault="00BB78E6">
    <w:pPr>
      <w:spacing w:line="1" w:lineRule="exact"/>
    </w:pPr>
    <w:r>
      <w:rPr>
        <w:noProof/>
        <w:lang w:bidi="ar-SA"/>
      </w:rPr>
      <mc:AlternateContent>
        <mc:Choice Requires="wps">
          <w:drawing>
            <wp:anchor distT="0" distB="0" distL="0" distR="0" simplePos="0" relativeHeight="251672576" behindDoc="1" locked="0" layoutInCell="1" allowOverlap="1" wp14:anchorId="44BA5689" wp14:editId="3B968E4D">
              <wp:simplePos x="0" y="0"/>
              <wp:positionH relativeFrom="page">
                <wp:posOffset>746125</wp:posOffset>
              </wp:positionH>
              <wp:positionV relativeFrom="page">
                <wp:posOffset>10222865</wp:posOffset>
              </wp:positionV>
              <wp:extent cx="673735" cy="76200"/>
              <wp:effectExtent l="0" t="0" r="0" b="0"/>
              <wp:wrapNone/>
              <wp:docPr id="156" name="Shape 156"/>
              <wp:cNvGraphicFramePr/>
              <a:graphic xmlns:a="http://schemas.openxmlformats.org/drawingml/2006/main">
                <a:graphicData uri="http://schemas.microsoft.com/office/word/2010/wordprocessingShape">
                  <wps:wsp>
                    <wps:cNvSpPr txBox="1"/>
                    <wps:spPr>
                      <a:xfrm>
                        <a:off x="0" y="0"/>
                        <a:ext cx="673735" cy="76200"/>
                      </a:xfrm>
                      <a:prstGeom prst="rect">
                        <a:avLst/>
                      </a:prstGeom>
                      <a:noFill/>
                    </wps:spPr>
                    <wps:txbx>
                      <w:txbxContent>
                        <w:p w:rsidR="00BB78E6" w:rsidRDefault="00BB78E6">
                          <w:pPr>
                            <w:pStyle w:val="a9"/>
                          </w:pPr>
                          <w:r>
                            <w:t>Изменения -07</w:t>
                          </w:r>
                        </w:p>
                      </w:txbxContent>
                    </wps:txbx>
                    <wps:bodyPr wrap="none" lIns="0" tIns="0" rIns="0" bIns="0">
                      <a:spAutoFit/>
                    </wps:bodyPr>
                  </wps:wsp>
                </a:graphicData>
              </a:graphic>
            </wp:anchor>
          </w:drawing>
        </mc:Choice>
        <mc:Fallback xmlns:w16se="http://schemas.microsoft.com/office/word/2015/wordml/symex" xmlns:w15="http://schemas.microsoft.com/office/word/2012/wordml" xmlns:cx="http://schemas.microsoft.com/office/drawing/2014/chartex">
          <w:pict>
            <v:shapetype w14:anchorId="44BA5689" id="_x0000_t202" coordsize="21600,21600" o:spt="202" path="m,l,21600r21600,l21600,xe">
              <v:stroke joinstyle="miter"/>
              <v:path gradientshapeok="t" o:connecttype="rect"/>
            </v:shapetype>
            <v:shape id="Shape 156" o:spid="_x0000_s1029" type="#_x0000_t202" style="position:absolute;margin-left:58.75pt;margin-top:804.95pt;width:53.05pt;height:6pt;z-index:-25164390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" filled="f" stroked="f">
              <v:textbox style="mso-fit-shape-to-text:t" inset="0,0,0,0">
                <w:txbxContent>
                  <w:p w:rsidR="00BB78E6" w:rsidRDefault="00BB78E6">
                    <w:pPr>
                      <w:pStyle w:val="a9"/>
                    </w:pPr>
                    <w:r>
                      <w:t>Изменения -07</w:t>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E6" w:rsidRDefault="00BB78E6">
    <w:pPr>
      <w:spacing w:line="1" w:lineRule="exact"/>
    </w:pPr>
    <w:r>
      <w:rPr>
        <w:noProof/>
        <w:lang w:bidi="ar-SA"/>
      </w:rPr>
      <mc:AlternateContent>
        <mc:Choice Requires="wps">
          <w:drawing>
            <wp:anchor distT="0" distB="0" distL="0" distR="0" simplePos="0" relativeHeight="251682816" behindDoc="1" locked="0" layoutInCell="1" allowOverlap="1" wp14:anchorId="6AE14561" wp14:editId="5F2F91AC">
              <wp:simplePos x="0" y="0"/>
              <wp:positionH relativeFrom="page">
                <wp:posOffset>768350</wp:posOffset>
              </wp:positionH>
              <wp:positionV relativeFrom="page">
                <wp:posOffset>10418445</wp:posOffset>
              </wp:positionV>
              <wp:extent cx="673735" cy="79375"/>
              <wp:effectExtent l="0" t="0" r="0" b="0"/>
              <wp:wrapNone/>
              <wp:docPr id="176" name="Shape 176"/>
              <wp:cNvGraphicFramePr/>
              <a:graphic xmlns:a="http://schemas.openxmlformats.org/drawingml/2006/main">
                <a:graphicData uri="http://schemas.microsoft.com/office/word/2010/wordprocessingShape">
                  <wps:wsp>
                    <wps:cNvSpPr txBox="1"/>
                    <wps:spPr>
                      <a:xfrm>
                        <a:off x="0" y="0"/>
                        <a:ext cx="673735" cy="79375"/>
                      </a:xfrm>
                      <a:prstGeom prst="rect">
                        <a:avLst/>
                      </a:prstGeom>
                      <a:noFill/>
                    </wps:spPr>
                    <wps:txbx>
                      <w:txbxContent>
                        <w:p w:rsidR="00BB78E6" w:rsidRDefault="00BB78E6">
                          <w:pPr>
                            <w:pStyle w:val="20"/>
                            <w:rPr>
                              <w:sz w:val="15"/>
                              <w:szCs w:val="15"/>
                            </w:rPr>
                          </w:pPr>
                          <w:r>
                            <w:rPr>
                              <w:sz w:val="15"/>
                              <w:szCs w:val="15"/>
                            </w:rPr>
                            <w:t>Изменения - 07</w:t>
                          </w:r>
                        </w:p>
                      </w:txbxContent>
                    </wps:txbx>
                    <wps:bodyPr wrap="none" lIns="0" tIns="0" rIns="0" bIns="0">
                      <a:spAutoFit/>
                    </wps:bodyPr>
                  </wps:wsp>
                </a:graphicData>
              </a:graphic>
            </wp:anchor>
          </w:drawing>
        </mc:Choice>
        <mc:Fallback xmlns:w16se="http://schemas.microsoft.com/office/word/2015/wordml/symex" xmlns:w15="http://schemas.microsoft.com/office/word/2012/wordml" xmlns:cx="http://schemas.microsoft.com/office/drawing/2014/chartex">
          <w:pict>
            <v:shapetype w14:anchorId="6AE14561" id="_x0000_t202" coordsize="21600,21600" o:spt="202" path="m,l,21600r21600,l21600,xe">
              <v:stroke joinstyle="miter"/>
              <v:path gradientshapeok="t" o:connecttype="rect"/>
            </v:shapetype>
            <v:shape id="Shape 176" o:spid="_x0000_s1032" type="#_x0000_t202" style="position:absolute;margin-left:60.5pt;margin-top:820.35pt;width:53.05pt;height:6.25pt;z-index:-25163366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" filled="f" stroked="f">
              <v:textbox style="mso-fit-shape-to-text:t" inset="0,0,0,0">
                <w:txbxContent>
                  <w:p w:rsidR="00BB78E6" w:rsidRDefault="00BB78E6">
                    <w:pPr>
                      <w:pStyle w:val="20"/>
                      <w:rPr>
                        <w:sz w:val="15"/>
                        <w:szCs w:val="15"/>
                      </w:rPr>
                    </w:pPr>
                    <w:r>
                      <w:rPr>
                        <w:sz w:val="15"/>
                        <w:szCs w:val="15"/>
                      </w:rPr>
                      <w:t>Изменения - 07</w:t>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E6" w:rsidRDefault="00BB78E6">
    <w:pPr>
      <w:spacing w:line="1" w:lineRule="exact"/>
    </w:pPr>
    <w:r>
      <w:rPr>
        <w:noProof/>
        <w:lang w:bidi="ar-SA"/>
      </w:rPr>
      <mc:AlternateContent>
        <mc:Choice Requires="wps">
          <w:drawing>
            <wp:anchor distT="0" distB="0" distL="0" distR="0" simplePos="0" relativeHeight="251680768" behindDoc="1" locked="0" layoutInCell="1" allowOverlap="1" wp14:anchorId="3EF46201" wp14:editId="40609721">
              <wp:simplePos x="0" y="0"/>
              <wp:positionH relativeFrom="page">
                <wp:posOffset>768350</wp:posOffset>
              </wp:positionH>
              <wp:positionV relativeFrom="page">
                <wp:posOffset>10418445</wp:posOffset>
              </wp:positionV>
              <wp:extent cx="673735" cy="79375"/>
              <wp:effectExtent l="0" t="0" r="0" b="0"/>
              <wp:wrapNone/>
              <wp:docPr id="172" name="Shape 172"/>
              <wp:cNvGraphicFramePr/>
              <a:graphic xmlns:a="http://schemas.openxmlformats.org/drawingml/2006/main">
                <a:graphicData uri="http://schemas.microsoft.com/office/word/2010/wordprocessingShape">
                  <wps:wsp>
                    <wps:cNvSpPr txBox="1"/>
                    <wps:spPr>
                      <a:xfrm>
                        <a:off x="0" y="0"/>
                        <a:ext cx="673735" cy="79375"/>
                      </a:xfrm>
                      <a:prstGeom prst="rect">
                        <a:avLst/>
                      </a:prstGeom>
                      <a:noFill/>
                    </wps:spPr>
                    <wps:txbx>
                      <w:txbxContent>
                        <w:p w:rsidR="00BB78E6" w:rsidRDefault="00BB78E6">
                          <w:pPr>
                            <w:pStyle w:val="20"/>
                            <w:rPr>
                              <w:sz w:val="15"/>
                              <w:szCs w:val="15"/>
                            </w:rPr>
                          </w:pPr>
                          <w:r>
                            <w:rPr>
                              <w:sz w:val="15"/>
                              <w:szCs w:val="15"/>
                            </w:rPr>
                            <w:t>Изменения - 07</w:t>
                          </w:r>
                        </w:p>
                      </w:txbxContent>
                    </wps:txbx>
                    <wps:bodyPr wrap="none" lIns="0" tIns="0" rIns="0" bIns="0">
                      <a:spAutoFit/>
                    </wps:bodyPr>
                  </wps:wsp>
                </a:graphicData>
              </a:graphic>
            </wp:anchor>
          </w:drawing>
        </mc:Choice>
        <mc:Fallback xmlns:w16se="http://schemas.microsoft.com/office/word/2015/wordml/symex" xmlns:w15="http://schemas.microsoft.com/office/word/2012/wordml" xmlns:cx="http://schemas.microsoft.com/office/drawing/2014/chartex">
          <w:pict>
            <v:shapetype w14:anchorId="3EF46201" id="_x0000_t202" coordsize="21600,21600" o:spt="202" path="m,l,21600r21600,l21600,xe">
              <v:stroke joinstyle="miter"/>
              <v:path gradientshapeok="t" o:connecttype="rect"/>
            </v:shapetype>
            <v:shape id="Shape 172" o:spid="_x0000_s1033" type="#_x0000_t202" style="position:absolute;margin-left:60.5pt;margin-top:820.35pt;width:53.05pt;height:6.25pt;z-index:-25163571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" filled="f" stroked="f">
              <v:textbox style="mso-fit-shape-to-text:t" inset="0,0,0,0">
                <w:txbxContent>
                  <w:p w:rsidR="00BB78E6" w:rsidRDefault="00BB78E6">
                    <w:pPr>
                      <w:pStyle w:val="20"/>
                      <w:rPr>
                        <w:sz w:val="15"/>
                        <w:szCs w:val="15"/>
                      </w:rPr>
                    </w:pPr>
                    <w:r>
                      <w:rPr>
                        <w:sz w:val="15"/>
                        <w:szCs w:val="15"/>
                      </w:rPr>
                      <w:t>Изменения - 07</w:t>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E6" w:rsidRDefault="00BB78E6">
    <w:pPr>
      <w:spacing w:line="1" w:lineRule="exact"/>
    </w:pPr>
    <w:r>
      <w:rPr>
        <w:noProof/>
        <w:lang w:bidi="ar-SA"/>
      </w:rPr>
      <mc:AlternateContent>
        <mc:Choice Requires="wps">
          <w:drawing>
            <wp:anchor distT="0" distB="0" distL="0" distR="0" simplePos="0" relativeHeight="251684864" behindDoc="1" locked="0" layoutInCell="1" allowOverlap="1" wp14:anchorId="122C064E" wp14:editId="3DFAA106">
              <wp:simplePos x="0" y="0"/>
              <wp:positionH relativeFrom="page">
                <wp:posOffset>720090</wp:posOffset>
              </wp:positionH>
              <wp:positionV relativeFrom="page">
                <wp:posOffset>10265410</wp:posOffset>
              </wp:positionV>
              <wp:extent cx="697865" cy="82550"/>
              <wp:effectExtent l="0" t="0" r="0" b="0"/>
              <wp:wrapNone/>
              <wp:docPr id="180" name="Shape 180"/>
              <wp:cNvGraphicFramePr/>
              <a:graphic xmlns:a="http://schemas.openxmlformats.org/drawingml/2006/main">
                <a:graphicData uri="http://schemas.microsoft.com/office/word/2010/wordprocessingShape">
                  <wps:wsp>
                    <wps:cNvSpPr txBox="1"/>
                    <wps:spPr>
                      <a:xfrm>
                        <a:off x="0" y="0"/>
                        <a:ext cx="697865" cy="82550"/>
                      </a:xfrm>
                      <a:prstGeom prst="rect">
                        <a:avLst/>
                      </a:prstGeom>
                      <a:noFill/>
                    </wps:spPr>
                    <wps:txbx>
                      <w:txbxContent>
                        <w:p w:rsidR="00BB78E6" w:rsidRDefault="00BB78E6">
                          <w:pPr>
                            <w:pStyle w:val="a9"/>
                          </w:pPr>
                          <w:r>
                            <w:t>.Изменения - 07</w:t>
                          </w:r>
                        </w:p>
                      </w:txbxContent>
                    </wps:txbx>
                    <wps:bodyPr wrap="none" lIns="0" tIns="0" rIns="0" bIns="0">
                      <a:spAutoFit/>
                    </wps:bodyPr>
                  </wps:wsp>
                </a:graphicData>
              </a:graphic>
            </wp:anchor>
          </w:drawing>
        </mc:Choice>
        <mc:Fallback xmlns:w16se="http://schemas.microsoft.com/office/word/2015/wordml/symex" xmlns:w15="http://schemas.microsoft.com/office/word/2012/wordml" xmlns:cx="http://schemas.microsoft.com/office/drawing/2014/chartex">
          <w:pict>
            <v:shapetype w14:anchorId="122C064E" id="_x0000_t202" coordsize="21600,21600" o:spt="202" path="m,l,21600r21600,l21600,xe">
              <v:stroke joinstyle="miter"/>
              <v:path gradientshapeok="t" o:connecttype="rect"/>
            </v:shapetype>
            <v:shape id="Shape 180" o:spid="_x0000_s1035" type="#_x0000_t202" style="position:absolute;margin-left:56.7pt;margin-top:808.3pt;width:54.95pt;height:6.5pt;z-index:-25163161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" filled="f" stroked="f">
              <v:textbox style="mso-fit-shape-to-text:t" inset="0,0,0,0">
                <w:txbxContent>
                  <w:p w:rsidR="00BB78E6" w:rsidRDefault="00BB78E6">
                    <w:pPr>
                      <w:pStyle w:val="a9"/>
                    </w:pPr>
                    <w:proofErr w:type="gramStart"/>
                    <w:r>
                      <w:t>.Изменения</w:t>
                    </w:r>
                    <w:proofErr w:type="gramEnd"/>
                    <w:r>
                      <w:t xml:space="preserve"> - 07</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5DBE" w:rsidRDefault="00275DBE">
      <w:r>
        <w:separator/>
      </w:r>
    </w:p>
  </w:footnote>
  <w:footnote w:type="continuationSeparator" w:id="0">
    <w:p w:rsidR="00275DBE" w:rsidRDefault="00275DB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E6" w:rsidRDefault="00BB78E6">
    <w:pPr>
      <w:spacing w:line="1" w:lineRule="exact"/>
    </w:pPr>
    <w:r>
      <w:rPr>
        <w:noProof/>
        <w:lang w:bidi="ar-SA"/>
      </w:rPr>
      <mc:AlternateContent>
        <mc:Choice Requires="wps">
          <w:drawing>
            <wp:anchor distT="0" distB="0" distL="0" distR="0" simplePos="0" relativeHeight="251669504" behindDoc="1" locked="0" layoutInCell="1" allowOverlap="1" wp14:anchorId="2DF54777" wp14:editId="35C377AC">
              <wp:simplePos x="0" y="0"/>
              <wp:positionH relativeFrom="page">
                <wp:posOffset>3926205</wp:posOffset>
              </wp:positionH>
              <wp:positionV relativeFrom="page">
                <wp:posOffset>398145</wp:posOffset>
              </wp:positionV>
              <wp:extent cx="143510" cy="109855"/>
              <wp:effectExtent l="0" t="0" r="0" b="0"/>
              <wp:wrapNone/>
              <wp:docPr id="150" name="Shape 150"/>
              <wp:cNvGraphicFramePr/>
              <a:graphic xmlns:a="http://schemas.openxmlformats.org/drawingml/2006/main">
                <a:graphicData uri="http://schemas.microsoft.com/office/word/2010/wordprocessingShape">
                  <wps:wsp>
                    <wps:cNvSpPr txBox="1"/>
                    <wps:spPr>
                      <a:xfrm>
                        <a:off x="0" y="0"/>
                        <a:ext cx="143510" cy="109855"/>
                      </a:xfrm>
                      <a:prstGeom prst="rect">
                        <a:avLst/>
                      </a:prstGeom>
                      <a:noFill/>
                    </wps:spPr>
                    <wps:txbx>
                      <w:txbxContent>
                        <w:p w:rsidR="00BB78E6" w:rsidRDefault="00BB78E6">
                          <w:pPr>
                            <w:pStyle w:val="20"/>
                            <w:rPr>
                              <w:sz w:val="22"/>
                              <w:szCs w:val="22"/>
                            </w:rPr>
                          </w:pPr>
                          <w:r>
                            <w:fldChar w:fldCharType="begin"/>
                          </w:r>
                          <w:r>
                            <w:instrText xml:space="preserve"> PAGE \* MERGEFORMAT </w:instrText>
                          </w:r>
                          <w:r>
                            <w:fldChar w:fldCharType="separate"/>
                          </w:r>
                          <w:r w:rsidRPr="00C67CDA">
                            <w:rPr>
                              <w:noProof/>
                              <w:sz w:val="22"/>
                              <w:szCs w:val="22"/>
                            </w:rPr>
                            <w:t>648</w:t>
                          </w:r>
                          <w:r>
                            <w:rPr>
                              <w:sz w:val="22"/>
                              <w:szCs w:val="22"/>
                            </w:rPr>
                            <w:fldChar w:fldCharType="end"/>
                          </w:r>
                        </w:p>
                      </w:txbxContent>
                    </wps:txbx>
                    <wps:bodyPr wrap="none" lIns="0" tIns="0" rIns="0" bIns="0">
                      <a:spAutoFit/>
                    </wps:bodyPr>
                  </wps:wsp>
                </a:graphicData>
              </a:graphic>
            </wp:anchor>
          </w:drawing>
        </mc:Choice>
        <mc:Fallback xmlns:w16se="http://schemas.microsoft.com/office/word/2015/wordml/symex" xmlns:w15="http://schemas.microsoft.com/office/word/2012/wordml" xmlns:cx="http://schemas.microsoft.com/office/drawing/2014/chartex">
          <w:pict>
            <v:shapetype w14:anchorId="2DF54777" id="_x0000_t202" coordsize="21600,21600" o:spt="202" path="m,l,21600r21600,l21600,xe">
              <v:stroke joinstyle="miter"/>
              <v:path gradientshapeok="t" o:connecttype="rect"/>
            </v:shapetype>
            <v:shape id="Shape 150" o:spid="_x0000_s1026" type="#_x0000_t202" style="position:absolute;margin-left:309.15pt;margin-top:31.35pt;width:11.3pt;height:8.65pt;z-index:-25164697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" filled="f" stroked="f">
              <v:textbox style="mso-fit-shape-to-text:t" inset="0,0,0,0">
                <w:txbxContent>
                  <w:p w:rsidR="00BB78E6" w:rsidRDefault="00BB78E6">
                    <w:pPr>
                      <w:pStyle w:val="20"/>
                      <w:rPr>
                        <w:sz w:val="22"/>
                        <w:szCs w:val="22"/>
                      </w:rPr>
                    </w:pPr>
                    <w:r>
                      <w:fldChar w:fldCharType="begin"/>
                    </w:r>
                    <w:r>
                      <w:instrText xml:space="preserve"> PAGE \* MERGEFORMAT </w:instrText>
                    </w:r>
                    <w:r>
                      <w:fldChar w:fldCharType="separate"/>
                    </w:r>
                    <w:r w:rsidRPr="00C67CDA">
                      <w:rPr>
                        <w:noProof/>
                        <w:sz w:val="22"/>
                        <w:szCs w:val="22"/>
                      </w:rPr>
                      <w:t>648</w:t>
                    </w:r>
                    <w:r>
                      <w:rPr>
                        <w:sz w:val="22"/>
                        <w:szCs w:val="22"/>
                      </w:rPr>
                      <w:fldChar w:fldCharType="end"/>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1934532"/>
      <w:docPartObj>
        <w:docPartGallery w:val="Page Numbers (Top of Page)"/>
        <w:docPartUnique/>
      </w:docPartObj>
    </w:sdtPr>
    <w:sdtEndPr/>
    <w:sdtContent>
      <w:p w:rsidR="00CD65D9" w:rsidRDefault="00CD65D9">
        <w:pPr>
          <w:pStyle w:val="aa"/>
          <w:jc w:val="center"/>
        </w:pPr>
      </w:p>
      <w:p w:rsidR="00CD65D9" w:rsidRDefault="00CD65D9">
        <w:pPr>
          <w:pStyle w:val="aa"/>
          <w:jc w:val="center"/>
        </w:pPr>
      </w:p>
      <w:p w:rsidR="00CD65D9" w:rsidRDefault="00275DBE">
        <w:pPr>
          <w:pStyle w:val="aa"/>
          <w:jc w:val="center"/>
        </w:pPr>
      </w:p>
    </w:sdtContent>
  </w:sdt>
  <w:p w:rsidR="00BB78E6" w:rsidRDefault="00BB78E6">
    <w:pPr>
      <w:spacing w:line="1"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E6" w:rsidRDefault="00BB78E6">
    <w:pPr>
      <w:spacing w:line="1" w:lineRule="exact"/>
    </w:pPr>
    <w:r>
      <w:rPr>
        <w:noProof/>
        <w:lang w:bidi="ar-SA"/>
      </w:rPr>
      <mc:AlternateContent>
        <mc:Choice Requires="wps">
          <w:drawing>
            <wp:anchor distT="0" distB="0" distL="0" distR="0" simplePos="0" relativeHeight="251681792" behindDoc="1" locked="0" layoutInCell="1" allowOverlap="1" wp14:anchorId="44380747" wp14:editId="347C13F2">
              <wp:simplePos x="0" y="0"/>
              <wp:positionH relativeFrom="page">
                <wp:posOffset>3926205</wp:posOffset>
              </wp:positionH>
              <wp:positionV relativeFrom="page">
                <wp:posOffset>398145</wp:posOffset>
              </wp:positionV>
              <wp:extent cx="143510" cy="109855"/>
              <wp:effectExtent l="0" t="0" r="0" b="0"/>
              <wp:wrapNone/>
              <wp:docPr id="174" name="Shape 174"/>
              <wp:cNvGraphicFramePr/>
              <a:graphic xmlns:a="http://schemas.openxmlformats.org/drawingml/2006/main">
                <a:graphicData uri="http://schemas.microsoft.com/office/word/2010/wordprocessingShape">
                  <wps:wsp>
                    <wps:cNvSpPr txBox="1"/>
                    <wps:spPr>
                      <a:xfrm>
                        <a:off x="0" y="0"/>
                        <a:ext cx="143510" cy="109855"/>
                      </a:xfrm>
                      <a:prstGeom prst="rect">
                        <a:avLst/>
                      </a:prstGeom>
                      <a:noFill/>
                    </wps:spPr>
                    <wps:txbx>
                      <w:txbxContent>
                        <w:p w:rsidR="00BB78E6" w:rsidRDefault="00BB78E6">
                          <w:pPr>
                            <w:pStyle w:val="20"/>
                            <w:rPr>
                              <w:sz w:val="22"/>
                              <w:szCs w:val="22"/>
                            </w:rPr>
                          </w:pPr>
                          <w:r>
                            <w:fldChar w:fldCharType="begin"/>
                          </w:r>
                          <w:r>
                            <w:instrText xml:space="preserve"> PAGE \* MERGEFORMAT </w:instrText>
                          </w:r>
                          <w:r>
                            <w:fldChar w:fldCharType="separate"/>
                          </w:r>
                          <w:r w:rsidRPr="00C67CDA">
                            <w:rPr>
                              <w:noProof/>
                              <w:sz w:val="22"/>
                              <w:szCs w:val="22"/>
                            </w:rPr>
                            <w:t>682</w:t>
                          </w:r>
                          <w:r>
                            <w:rPr>
                              <w:sz w:val="22"/>
                              <w:szCs w:val="22"/>
                            </w:rPr>
                            <w:fldChar w:fldCharType="end"/>
                          </w:r>
                        </w:p>
                      </w:txbxContent>
                    </wps:txbx>
                    <wps:bodyPr wrap="none" lIns="0" tIns="0" rIns="0" bIns="0">
                      <a:spAutoFit/>
                    </wps:bodyPr>
                  </wps:wsp>
                </a:graphicData>
              </a:graphic>
            </wp:anchor>
          </w:drawing>
        </mc:Choice>
        <mc:Fallback xmlns:w16se="http://schemas.microsoft.com/office/word/2015/wordml/symex" xmlns:w15="http://schemas.microsoft.com/office/word/2012/wordml" xmlns:cx="http://schemas.microsoft.com/office/drawing/2014/chartex">
          <w:pict>
            <v:shapetype w14:anchorId="44380747" id="_x0000_t202" coordsize="21600,21600" o:spt="202" path="m,l,21600r21600,l21600,xe">
              <v:stroke joinstyle="miter"/>
              <v:path gradientshapeok="t" o:connecttype="rect"/>
            </v:shapetype>
            <v:shape id="Shape 174" o:spid="_x0000_s1030" type="#_x0000_t202" style="position:absolute;margin-left:309.15pt;margin-top:31.35pt;width:11.3pt;height:8.65pt;z-index:-2516346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" filled="f" stroked="f">
              <v:textbox style="mso-fit-shape-to-text:t" inset="0,0,0,0">
                <w:txbxContent>
                  <w:p w:rsidR="00BB78E6" w:rsidRDefault="00BB78E6">
                    <w:pPr>
                      <w:pStyle w:val="20"/>
                      <w:rPr>
                        <w:sz w:val="22"/>
                        <w:szCs w:val="22"/>
                      </w:rPr>
                    </w:pPr>
                    <w:r>
                      <w:fldChar w:fldCharType="begin"/>
                    </w:r>
                    <w:r>
                      <w:instrText xml:space="preserve"> PAGE \* MERGEFORMAT </w:instrText>
                    </w:r>
                    <w:r>
                      <w:fldChar w:fldCharType="separate"/>
                    </w:r>
                    <w:r w:rsidRPr="00C67CDA">
                      <w:rPr>
                        <w:noProof/>
                        <w:sz w:val="22"/>
                        <w:szCs w:val="22"/>
                      </w:rPr>
                      <w:t>682</w:t>
                    </w:r>
                    <w:r>
                      <w:rPr>
                        <w:sz w:val="22"/>
                        <w:szCs w:val="22"/>
                      </w:rPr>
                      <w:fldChar w:fldCharType="end"/>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E6" w:rsidRDefault="00BB78E6">
    <w:pPr>
      <w:spacing w:line="1" w:lineRule="exact"/>
    </w:pPr>
    <w:r>
      <w:rPr>
        <w:noProof/>
        <w:lang w:bidi="ar-SA"/>
      </w:rPr>
      <mc:AlternateContent>
        <mc:Choice Requires="wps">
          <w:drawing>
            <wp:anchor distT="0" distB="0" distL="0" distR="0" simplePos="0" relativeHeight="251679744" behindDoc="1" locked="0" layoutInCell="1" allowOverlap="1" wp14:anchorId="17160CFF" wp14:editId="43FD638F">
              <wp:simplePos x="0" y="0"/>
              <wp:positionH relativeFrom="page">
                <wp:posOffset>3926205</wp:posOffset>
              </wp:positionH>
              <wp:positionV relativeFrom="page">
                <wp:posOffset>398145</wp:posOffset>
              </wp:positionV>
              <wp:extent cx="143510" cy="109855"/>
              <wp:effectExtent l="0" t="0" r="0" b="0"/>
              <wp:wrapNone/>
              <wp:docPr id="170" name="Shape 170"/>
              <wp:cNvGraphicFramePr/>
              <a:graphic xmlns:a="http://schemas.openxmlformats.org/drawingml/2006/main">
                <a:graphicData uri="http://schemas.microsoft.com/office/word/2010/wordprocessingShape">
                  <wps:wsp>
                    <wps:cNvSpPr txBox="1"/>
                    <wps:spPr>
                      <a:xfrm>
                        <a:off x="0" y="0"/>
                        <a:ext cx="143510" cy="109855"/>
                      </a:xfrm>
                      <a:prstGeom prst="rect">
                        <a:avLst/>
                      </a:prstGeom>
                      <a:noFill/>
                    </wps:spPr>
                    <wps:txbx>
                      <w:txbxContent>
                        <w:p w:rsidR="00BB78E6" w:rsidRDefault="00BB78E6">
                          <w:pPr>
                            <w:pStyle w:val="20"/>
                            <w:rPr>
                              <w:sz w:val="22"/>
                              <w:szCs w:val="22"/>
                            </w:rPr>
                          </w:pPr>
                          <w:r>
                            <w:fldChar w:fldCharType="begin"/>
                          </w:r>
                          <w:r>
                            <w:instrText xml:space="preserve"> PAGE \* MERGEFORMAT </w:instrText>
                          </w:r>
                          <w:r>
                            <w:fldChar w:fldCharType="separate"/>
                          </w:r>
                          <w:r w:rsidR="006F3C85" w:rsidRPr="006F3C85">
                            <w:rPr>
                              <w:noProof/>
                              <w:sz w:val="22"/>
                              <w:szCs w:val="22"/>
                            </w:rPr>
                            <w:t>52</w:t>
                          </w:r>
                          <w:r>
                            <w:rPr>
                              <w:sz w:val="22"/>
                              <w:szCs w:val="22"/>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70" o:spid="_x0000_s1031" type="#_x0000_t202" style="position:absolute;margin-left:309.15pt;margin-top:31.35pt;width:11.3pt;height:8.65pt;z-index:-25163673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" filled="f" stroked="f">
              <v:textbox style="mso-fit-shape-to-text:t" inset="0,0,0,0">
                <w:txbxContent>
                  <w:p w:rsidR="00BB78E6" w:rsidRDefault="00BB78E6">
                    <w:pPr>
                      <w:pStyle w:val="20"/>
                      <w:rPr>
                        <w:sz w:val="22"/>
                        <w:szCs w:val="22"/>
                      </w:rPr>
                    </w:pPr>
                    <w:r>
                      <w:fldChar w:fldCharType="begin"/>
                    </w:r>
                    <w:r>
                      <w:instrText xml:space="preserve"> PAGE \* MERGEFORMAT </w:instrText>
                    </w:r>
                    <w:r>
                      <w:fldChar w:fldCharType="separate"/>
                    </w:r>
                    <w:r w:rsidR="006F3C85" w:rsidRPr="006F3C85">
                      <w:rPr>
                        <w:noProof/>
                        <w:sz w:val="22"/>
                        <w:szCs w:val="22"/>
                      </w:rPr>
                      <w:t>52</w:t>
                    </w:r>
                    <w:r>
                      <w:rPr>
                        <w:sz w:val="22"/>
                        <w:szCs w:val="22"/>
                      </w:rPr>
                      <w:fldChar w:fldCharType="end"/>
                    </w: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78E6" w:rsidRDefault="00BB78E6">
    <w:pPr>
      <w:spacing w:line="1" w:lineRule="exact"/>
    </w:pPr>
    <w:r>
      <w:rPr>
        <w:noProof/>
        <w:lang w:bidi="ar-SA"/>
      </w:rPr>
      <mc:AlternateContent>
        <mc:Choice Requires="wps">
          <w:drawing>
            <wp:anchor distT="0" distB="0" distL="0" distR="0" simplePos="0" relativeHeight="251683840" behindDoc="1" locked="0" layoutInCell="1" allowOverlap="1" wp14:anchorId="5492B3DD" wp14:editId="1B0B0E30">
              <wp:simplePos x="0" y="0"/>
              <wp:positionH relativeFrom="page">
                <wp:posOffset>3902710</wp:posOffset>
              </wp:positionH>
              <wp:positionV relativeFrom="page">
                <wp:posOffset>469265</wp:posOffset>
              </wp:positionV>
              <wp:extent cx="213360" cy="109855"/>
              <wp:effectExtent l="0" t="0" r="0" b="0"/>
              <wp:wrapNone/>
              <wp:docPr id="178" name="Shape 178"/>
              <wp:cNvGraphicFramePr/>
              <a:graphic xmlns:a="http://schemas.openxmlformats.org/drawingml/2006/main">
                <a:graphicData uri="http://schemas.microsoft.com/office/word/2010/wordprocessingShape">
                  <wps:wsp>
                    <wps:cNvSpPr txBox="1"/>
                    <wps:spPr>
                      <a:xfrm>
                        <a:off x="0" y="0"/>
                        <a:ext cx="213360" cy="109855"/>
                      </a:xfrm>
                      <a:prstGeom prst="rect">
                        <a:avLst/>
                      </a:prstGeom>
                      <a:noFill/>
                    </wps:spPr>
                    <wps:txbx>
                      <w:txbxContent>
                        <w:p w:rsidR="00BB78E6" w:rsidRDefault="00BB78E6">
                          <w:pPr>
                            <w:pStyle w:val="a9"/>
                            <w:rPr>
                              <w:sz w:val="22"/>
                              <w:szCs w:val="22"/>
                            </w:rPr>
                          </w:pPr>
                          <w:r>
                            <w:fldChar w:fldCharType="begin"/>
                          </w:r>
                          <w:r>
                            <w:instrText xml:space="preserve"> PAGE \* MERGEFORMAT </w:instrText>
                          </w:r>
                          <w:r>
                            <w:fldChar w:fldCharType="separate"/>
                          </w:r>
                          <w:r w:rsidR="00E64E46" w:rsidRPr="00E64E46">
                            <w:rPr>
                              <w:noProof/>
                              <w:sz w:val="22"/>
                              <w:szCs w:val="22"/>
                            </w:rPr>
                            <w:t>648</w:t>
                          </w:r>
                          <w:r>
                            <w:rPr>
                              <w:sz w:val="22"/>
                              <w:szCs w:val="22"/>
                            </w:rPr>
                            <w:fldChar w:fldCharType="end"/>
                          </w:r>
                        </w:p>
                      </w:txbxContent>
                    </wps:txbx>
                    <wps:bodyPr wrap="none" lIns="0" tIns="0" rIns="0" bIns="0">
                      <a:spAutoFit/>
                    </wps:bodyPr>
                  </wps:wsp>
                </a:graphicData>
              </a:graphic>
            </wp:anchor>
          </w:drawing>
        </mc:Choice>
        <mc:Fallback xmlns:w16se="http://schemas.microsoft.com/office/word/2015/wordml/symex" xmlns:w15="http://schemas.microsoft.com/office/word/2012/wordml" xmlns:cx="http://schemas.microsoft.com/office/drawing/2014/chartex">
          <w:pict>
            <v:shapetype w14:anchorId="5492B3DD" id="_x0000_t202" coordsize="21600,21600" o:spt="202" path="m,l,21600r21600,l21600,xe">
              <v:stroke joinstyle="miter"/>
              <v:path gradientshapeok="t" o:connecttype="rect"/>
            </v:shapetype>
            <v:shape id="Shape 178" o:spid="_x0000_s1034" type="#_x0000_t202" style="position:absolute;margin-left:307.3pt;margin-top:36.95pt;width:16.8pt;height:8.65pt;z-index:-25163264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" filled="f" stroked="f">
              <v:textbox style="mso-fit-shape-to-text:t" inset="0,0,0,0">
                <w:txbxContent>
                  <w:p w:rsidR="00BB78E6" w:rsidRDefault="00BB78E6">
                    <w:pPr>
                      <w:pStyle w:val="a9"/>
                      <w:rPr>
                        <w:sz w:val="22"/>
                        <w:szCs w:val="22"/>
                      </w:rPr>
                    </w:pPr>
                    <w:r>
                      <w:fldChar w:fldCharType="begin"/>
                    </w:r>
                    <w:r>
                      <w:instrText xml:space="preserve"> PAGE \* MERGEFORMAT </w:instrText>
                    </w:r>
                    <w:r>
                      <w:fldChar w:fldCharType="separate"/>
                    </w:r>
                    <w:r w:rsidR="00E64E46" w:rsidRPr="00E64E46">
                      <w:rPr>
                        <w:noProof/>
                        <w:sz w:val="22"/>
                        <w:szCs w:val="22"/>
                      </w:rPr>
                      <w:t>648</w:t>
                    </w:r>
                    <w:r>
                      <w:rPr>
                        <w:sz w:val="22"/>
                        <w:szCs w:val="22"/>
                      </w:rP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E562610"/>
    <w:multiLevelType w:val="multilevel"/>
    <w:tmpl w:val="C5B43256"/>
    <w:lvl w:ilvl="0">
      <w:start w:val="33"/>
      <w:numFmt w:val="decimal"/>
      <w:lvlText w:val="%1."/>
      <w:lvlJc w:val="left"/>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3">
      <w:start w:val="1"/>
      <w:numFmt w:val="decimal"/>
      <w:lvlText w:val="%1.%2.%3.%4."/>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4">
      <w:start w:val="1"/>
      <w:numFmt w:val="decimal"/>
      <w:lvlText w:val="%1.%2.%3.%4.%5."/>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4E322732"/>
    <w:multiLevelType w:val="hybridMultilevel"/>
    <w:tmpl w:val="D254739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0"/>
  </w:num>
  <w:num w:numId="2">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0E49"/>
    <w:rsid w:val="002346DD"/>
    <w:rsid w:val="00275DBE"/>
    <w:rsid w:val="00450019"/>
    <w:rsid w:val="006F3C85"/>
    <w:rsid w:val="008D1305"/>
    <w:rsid w:val="00921FF3"/>
    <w:rsid w:val="00B24406"/>
    <w:rsid w:val="00BB78E6"/>
    <w:rsid w:val="00C01911"/>
    <w:rsid w:val="00CD65D9"/>
    <w:rsid w:val="00E64E46"/>
    <w:rsid w:val="00EB0E49"/>
    <w:rsid w:val="00F562E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0E49"/>
    <w:pPr>
      <w:widowControl w:val="0"/>
      <w:spacing w:after="0" w:line="240" w:lineRule="auto"/>
    </w:pPr>
    <w:rPr>
      <w:rFonts w:ascii="Courier New" w:eastAsia="Courier New" w:hAnsi="Courier New" w:cs="Courier New"/>
      <w:color w:val="000000"/>
      <w:sz w:val="24"/>
      <w:szCs w:val="24"/>
      <w:lang w:eastAsia="ru-RU" w:bidi="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Колонтитул (2)_"/>
    <w:basedOn w:val="a0"/>
    <w:link w:val="20"/>
    <w:rsid w:val="00EB0E49"/>
    <w:rPr>
      <w:rFonts w:ascii="Times New Roman" w:eastAsia="Times New Roman" w:hAnsi="Times New Roman" w:cs="Times New Roman"/>
      <w:sz w:val="20"/>
      <w:szCs w:val="20"/>
    </w:rPr>
  </w:style>
  <w:style w:type="character" w:customStyle="1" w:styleId="3">
    <w:name w:val="Основной текст (3)_"/>
    <w:basedOn w:val="a0"/>
    <w:link w:val="30"/>
    <w:rsid w:val="00EB0E49"/>
    <w:rPr>
      <w:rFonts w:ascii="Arial" w:eastAsia="Arial" w:hAnsi="Arial" w:cs="Arial"/>
      <w:sz w:val="20"/>
      <w:szCs w:val="20"/>
    </w:rPr>
  </w:style>
  <w:style w:type="character" w:customStyle="1" w:styleId="a3">
    <w:name w:val="Основной текст_"/>
    <w:basedOn w:val="a0"/>
    <w:link w:val="1"/>
    <w:rsid w:val="00EB0E49"/>
    <w:rPr>
      <w:rFonts w:ascii="Times New Roman" w:eastAsia="Times New Roman" w:hAnsi="Times New Roman" w:cs="Times New Roman"/>
      <w:sz w:val="26"/>
      <w:szCs w:val="26"/>
    </w:rPr>
  </w:style>
  <w:style w:type="character" w:customStyle="1" w:styleId="21">
    <w:name w:val="Основной текст (2)_"/>
    <w:basedOn w:val="a0"/>
    <w:link w:val="22"/>
    <w:rsid w:val="00EB0E49"/>
    <w:rPr>
      <w:rFonts w:ascii="Times New Roman" w:eastAsia="Times New Roman" w:hAnsi="Times New Roman" w:cs="Times New Roman"/>
    </w:rPr>
  </w:style>
  <w:style w:type="character" w:customStyle="1" w:styleId="a4">
    <w:name w:val="Подпись к таблице_"/>
    <w:basedOn w:val="a0"/>
    <w:link w:val="a5"/>
    <w:rsid w:val="00EB0E49"/>
    <w:rPr>
      <w:rFonts w:ascii="Times New Roman" w:eastAsia="Times New Roman" w:hAnsi="Times New Roman" w:cs="Times New Roman"/>
      <w:sz w:val="26"/>
      <w:szCs w:val="26"/>
    </w:rPr>
  </w:style>
  <w:style w:type="character" w:customStyle="1" w:styleId="a6">
    <w:name w:val="Другое_"/>
    <w:basedOn w:val="a0"/>
    <w:link w:val="a7"/>
    <w:rsid w:val="00EB0E49"/>
    <w:rPr>
      <w:rFonts w:ascii="Times New Roman" w:eastAsia="Times New Roman" w:hAnsi="Times New Roman" w:cs="Times New Roman"/>
      <w:sz w:val="26"/>
      <w:szCs w:val="26"/>
    </w:rPr>
  </w:style>
  <w:style w:type="character" w:customStyle="1" w:styleId="a8">
    <w:name w:val="Колонтитул_"/>
    <w:basedOn w:val="a0"/>
    <w:link w:val="a9"/>
    <w:rsid w:val="00EB0E49"/>
    <w:rPr>
      <w:rFonts w:ascii="Times New Roman" w:eastAsia="Times New Roman" w:hAnsi="Times New Roman" w:cs="Times New Roman"/>
      <w:sz w:val="15"/>
      <w:szCs w:val="15"/>
    </w:rPr>
  </w:style>
  <w:style w:type="character" w:customStyle="1" w:styleId="10">
    <w:name w:val="Заголовок №1_"/>
    <w:basedOn w:val="a0"/>
    <w:link w:val="11"/>
    <w:rsid w:val="00EB0E49"/>
    <w:rPr>
      <w:i/>
      <w:iCs/>
      <w:sz w:val="38"/>
      <w:szCs w:val="38"/>
    </w:rPr>
  </w:style>
  <w:style w:type="paragraph" w:customStyle="1" w:styleId="20">
    <w:name w:val="Колонтитул (2)"/>
    <w:basedOn w:val="a"/>
    <w:link w:val="2"/>
    <w:rsid w:val="00EB0E49"/>
    <w:rPr>
      <w:rFonts w:ascii="Times New Roman" w:eastAsia="Times New Roman" w:hAnsi="Times New Roman" w:cs="Times New Roman"/>
      <w:color w:val="auto"/>
      <w:sz w:val="20"/>
      <w:szCs w:val="20"/>
      <w:lang w:eastAsia="en-US" w:bidi="ar-SA"/>
    </w:rPr>
  </w:style>
  <w:style w:type="paragraph" w:customStyle="1" w:styleId="30">
    <w:name w:val="Основной текст (3)"/>
    <w:basedOn w:val="a"/>
    <w:link w:val="3"/>
    <w:rsid w:val="00EB0E49"/>
    <w:rPr>
      <w:rFonts w:ascii="Arial" w:eastAsia="Arial" w:hAnsi="Arial" w:cs="Arial"/>
      <w:color w:val="auto"/>
      <w:sz w:val="20"/>
      <w:szCs w:val="20"/>
      <w:lang w:eastAsia="en-US" w:bidi="ar-SA"/>
    </w:rPr>
  </w:style>
  <w:style w:type="paragraph" w:customStyle="1" w:styleId="1">
    <w:name w:val="Основной текст1"/>
    <w:basedOn w:val="a"/>
    <w:link w:val="a3"/>
    <w:rsid w:val="00EB0E49"/>
    <w:pPr>
      <w:spacing w:line="386" w:lineRule="auto"/>
      <w:ind w:firstLine="400"/>
    </w:pPr>
    <w:rPr>
      <w:rFonts w:ascii="Times New Roman" w:eastAsia="Times New Roman" w:hAnsi="Times New Roman" w:cs="Times New Roman"/>
      <w:color w:val="auto"/>
      <w:sz w:val="26"/>
      <w:szCs w:val="26"/>
      <w:lang w:eastAsia="en-US" w:bidi="ar-SA"/>
    </w:rPr>
  </w:style>
  <w:style w:type="paragraph" w:customStyle="1" w:styleId="22">
    <w:name w:val="Основной текст (2)"/>
    <w:basedOn w:val="a"/>
    <w:link w:val="21"/>
    <w:rsid w:val="00EB0E49"/>
    <w:pPr>
      <w:spacing w:after="140"/>
    </w:pPr>
    <w:rPr>
      <w:rFonts w:ascii="Times New Roman" w:eastAsia="Times New Roman" w:hAnsi="Times New Roman" w:cs="Times New Roman"/>
      <w:color w:val="auto"/>
      <w:sz w:val="22"/>
      <w:szCs w:val="22"/>
      <w:lang w:eastAsia="en-US" w:bidi="ar-SA"/>
    </w:rPr>
  </w:style>
  <w:style w:type="paragraph" w:customStyle="1" w:styleId="a5">
    <w:name w:val="Подпись к таблице"/>
    <w:basedOn w:val="a"/>
    <w:link w:val="a4"/>
    <w:rsid w:val="00EB0E49"/>
    <w:pPr>
      <w:jc w:val="right"/>
    </w:pPr>
    <w:rPr>
      <w:rFonts w:ascii="Times New Roman" w:eastAsia="Times New Roman" w:hAnsi="Times New Roman" w:cs="Times New Roman"/>
      <w:color w:val="auto"/>
      <w:sz w:val="26"/>
      <w:szCs w:val="26"/>
      <w:lang w:eastAsia="en-US" w:bidi="ar-SA"/>
    </w:rPr>
  </w:style>
  <w:style w:type="paragraph" w:customStyle="1" w:styleId="a7">
    <w:name w:val="Другое"/>
    <w:basedOn w:val="a"/>
    <w:link w:val="a6"/>
    <w:rsid w:val="00EB0E49"/>
    <w:pPr>
      <w:spacing w:line="386" w:lineRule="auto"/>
      <w:ind w:firstLine="400"/>
    </w:pPr>
    <w:rPr>
      <w:rFonts w:ascii="Times New Roman" w:eastAsia="Times New Roman" w:hAnsi="Times New Roman" w:cs="Times New Roman"/>
      <w:color w:val="auto"/>
      <w:sz w:val="26"/>
      <w:szCs w:val="26"/>
      <w:lang w:eastAsia="en-US" w:bidi="ar-SA"/>
    </w:rPr>
  </w:style>
  <w:style w:type="paragraph" w:customStyle="1" w:styleId="a9">
    <w:name w:val="Колонтитул"/>
    <w:basedOn w:val="a"/>
    <w:link w:val="a8"/>
    <w:rsid w:val="00EB0E49"/>
    <w:rPr>
      <w:rFonts w:ascii="Times New Roman" w:eastAsia="Times New Roman" w:hAnsi="Times New Roman" w:cs="Times New Roman"/>
      <w:color w:val="auto"/>
      <w:sz w:val="15"/>
      <w:szCs w:val="15"/>
      <w:lang w:eastAsia="en-US" w:bidi="ar-SA"/>
    </w:rPr>
  </w:style>
  <w:style w:type="paragraph" w:customStyle="1" w:styleId="11">
    <w:name w:val="Заголовок №1"/>
    <w:basedOn w:val="a"/>
    <w:link w:val="10"/>
    <w:rsid w:val="00EB0E49"/>
    <w:pPr>
      <w:spacing w:after="280"/>
      <w:jc w:val="center"/>
      <w:outlineLvl w:val="0"/>
    </w:pPr>
    <w:rPr>
      <w:rFonts w:asciiTheme="minorHAnsi" w:eastAsiaTheme="minorHAnsi" w:hAnsiTheme="minorHAnsi" w:cstheme="minorBidi"/>
      <w:i/>
      <w:iCs/>
      <w:color w:val="auto"/>
      <w:sz w:val="38"/>
      <w:szCs w:val="38"/>
      <w:lang w:eastAsia="en-US" w:bidi="ar-SA"/>
    </w:rPr>
  </w:style>
  <w:style w:type="paragraph" w:styleId="aa">
    <w:name w:val="header"/>
    <w:basedOn w:val="a"/>
    <w:link w:val="ab"/>
    <w:uiPriority w:val="99"/>
    <w:unhideWhenUsed/>
    <w:rsid w:val="00CD65D9"/>
    <w:pPr>
      <w:tabs>
        <w:tab w:val="center" w:pos="4677"/>
        <w:tab w:val="right" w:pos="9355"/>
      </w:tabs>
    </w:pPr>
  </w:style>
  <w:style w:type="character" w:customStyle="1" w:styleId="ab">
    <w:name w:val="Верхний колонтитул Знак"/>
    <w:basedOn w:val="a0"/>
    <w:link w:val="aa"/>
    <w:uiPriority w:val="99"/>
    <w:rsid w:val="00CD65D9"/>
    <w:rPr>
      <w:rFonts w:ascii="Courier New" w:eastAsia="Courier New" w:hAnsi="Courier New" w:cs="Courier New"/>
      <w:color w:val="000000"/>
      <w:sz w:val="24"/>
      <w:szCs w:val="24"/>
      <w:lang w:eastAsia="ru-RU" w:bidi="ru-RU"/>
    </w:rPr>
  </w:style>
  <w:style w:type="paragraph" w:styleId="ac">
    <w:name w:val="Balloon Text"/>
    <w:basedOn w:val="a"/>
    <w:link w:val="ad"/>
    <w:uiPriority w:val="99"/>
    <w:semiHidden/>
    <w:unhideWhenUsed/>
    <w:rsid w:val="00450019"/>
    <w:rPr>
      <w:rFonts w:ascii="Segoe UI" w:hAnsi="Segoe UI" w:cs="Segoe UI"/>
      <w:sz w:val="18"/>
      <w:szCs w:val="18"/>
    </w:rPr>
  </w:style>
  <w:style w:type="character" w:customStyle="1" w:styleId="ad">
    <w:name w:val="Текст выноски Знак"/>
    <w:basedOn w:val="a0"/>
    <w:link w:val="ac"/>
    <w:uiPriority w:val="99"/>
    <w:semiHidden/>
    <w:rsid w:val="00450019"/>
    <w:rPr>
      <w:rFonts w:ascii="Segoe UI" w:eastAsia="Courier New" w:hAnsi="Segoe UI" w:cs="Segoe UI"/>
      <w:color w:val="000000"/>
      <w:sz w:val="18"/>
      <w:szCs w:val="18"/>
      <w:lang w:eastAsia="ru-RU" w:bidi="ru-RU"/>
    </w:rPr>
  </w:style>
  <w:style w:type="table" w:customStyle="1" w:styleId="12">
    <w:name w:val="Сетка таблицы1"/>
    <w:basedOn w:val="a1"/>
    <w:uiPriority w:val="59"/>
    <w:rsid w:val="002346DD"/>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B0E49"/>
    <w:pPr>
      <w:widowControl w:val="0"/>
      <w:spacing w:after="0" w:line="240" w:lineRule="auto"/>
    </w:pPr>
    <w:rPr>
      <w:rFonts w:ascii="Courier New" w:eastAsia="Courier New" w:hAnsi="Courier New" w:cs="Courier New"/>
      <w:color w:val="000000"/>
      <w:sz w:val="24"/>
      <w:szCs w:val="24"/>
      <w:lang w:eastAsia="ru-RU" w:bidi="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
    <w:name w:val="Колонтитул (2)_"/>
    <w:basedOn w:val="a0"/>
    <w:link w:val="20"/>
    <w:rsid w:val="00EB0E49"/>
    <w:rPr>
      <w:rFonts w:ascii="Times New Roman" w:eastAsia="Times New Roman" w:hAnsi="Times New Roman" w:cs="Times New Roman"/>
      <w:sz w:val="20"/>
      <w:szCs w:val="20"/>
    </w:rPr>
  </w:style>
  <w:style w:type="character" w:customStyle="1" w:styleId="3">
    <w:name w:val="Основной текст (3)_"/>
    <w:basedOn w:val="a0"/>
    <w:link w:val="30"/>
    <w:rsid w:val="00EB0E49"/>
    <w:rPr>
      <w:rFonts w:ascii="Arial" w:eastAsia="Arial" w:hAnsi="Arial" w:cs="Arial"/>
      <w:sz w:val="20"/>
      <w:szCs w:val="20"/>
    </w:rPr>
  </w:style>
  <w:style w:type="character" w:customStyle="1" w:styleId="a3">
    <w:name w:val="Основной текст_"/>
    <w:basedOn w:val="a0"/>
    <w:link w:val="1"/>
    <w:rsid w:val="00EB0E49"/>
    <w:rPr>
      <w:rFonts w:ascii="Times New Roman" w:eastAsia="Times New Roman" w:hAnsi="Times New Roman" w:cs="Times New Roman"/>
      <w:sz w:val="26"/>
      <w:szCs w:val="26"/>
    </w:rPr>
  </w:style>
  <w:style w:type="character" w:customStyle="1" w:styleId="21">
    <w:name w:val="Основной текст (2)_"/>
    <w:basedOn w:val="a0"/>
    <w:link w:val="22"/>
    <w:rsid w:val="00EB0E49"/>
    <w:rPr>
      <w:rFonts w:ascii="Times New Roman" w:eastAsia="Times New Roman" w:hAnsi="Times New Roman" w:cs="Times New Roman"/>
    </w:rPr>
  </w:style>
  <w:style w:type="character" w:customStyle="1" w:styleId="a4">
    <w:name w:val="Подпись к таблице_"/>
    <w:basedOn w:val="a0"/>
    <w:link w:val="a5"/>
    <w:rsid w:val="00EB0E49"/>
    <w:rPr>
      <w:rFonts w:ascii="Times New Roman" w:eastAsia="Times New Roman" w:hAnsi="Times New Roman" w:cs="Times New Roman"/>
      <w:sz w:val="26"/>
      <w:szCs w:val="26"/>
    </w:rPr>
  </w:style>
  <w:style w:type="character" w:customStyle="1" w:styleId="a6">
    <w:name w:val="Другое_"/>
    <w:basedOn w:val="a0"/>
    <w:link w:val="a7"/>
    <w:rsid w:val="00EB0E49"/>
    <w:rPr>
      <w:rFonts w:ascii="Times New Roman" w:eastAsia="Times New Roman" w:hAnsi="Times New Roman" w:cs="Times New Roman"/>
      <w:sz w:val="26"/>
      <w:szCs w:val="26"/>
    </w:rPr>
  </w:style>
  <w:style w:type="character" w:customStyle="1" w:styleId="a8">
    <w:name w:val="Колонтитул_"/>
    <w:basedOn w:val="a0"/>
    <w:link w:val="a9"/>
    <w:rsid w:val="00EB0E49"/>
    <w:rPr>
      <w:rFonts w:ascii="Times New Roman" w:eastAsia="Times New Roman" w:hAnsi="Times New Roman" w:cs="Times New Roman"/>
      <w:sz w:val="15"/>
      <w:szCs w:val="15"/>
    </w:rPr>
  </w:style>
  <w:style w:type="character" w:customStyle="1" w:styleId="10">
    <w:name w:val="Заголовок №1_"/>
    <w:basedOn w:val="a0"/>
    <w:link w:val="11"/>
    <w:rsid w:val="00EB0E49"/>
    <w:rPr>
      <w:i/>
      <w:iCs/>
      <w:sz w:val="38"/>
      <w:szCs w:val="38"/>
    </w:rPr>
  </w:style>
  <w:style w:type="paragraph" w:customStyle="1" w:styleId="20">
    <w:name w:val="Колонтитул (2)"/>
    <w:basedOn w:val="a"/>
    <w:link w:val="2"/>
    <w:rsid w:val="00EB0E49"/>
    <w:rPr>
      <w:rFonts w:ascii="Times New Roman" w:eastAsia="Times New Roman" w:hAnsi="Times New Roman" w:cs="Times New Roman"/>
      <w:color w:val="auto"/>
      <w:sz w:val="20"/>
      <w:szCs w:val="20"/>
      <w:lang w:eastAsia="en-US" w:bidi="ar-SA"/>
    </w:rPr>
  </w:style>
  <w:style w:type="paragraph" w:customStyle="1" w:styleId="30">
    <w:name w:val="Основной текст (3)"/>
    <w:basedOn w:val="a"/>
    <w:link w:val="3"/>
    <w:rsid w:val="00EB0E49"/>
    <w:rPr>
      <w:rFonts w:ascii="Arial" w:eastAsia="Arial" w:hAnsi="Arial" w:cs="Arial"/>
      <w:color w:val="auto"/>
      <w:sz w:val="20"/>
      <w:szCs w:val="20"/>
      <w:lang w:eastAsia="en-US" w:bidi="ar-SA"/>
    </w:rPr>
  </w:style>
  <w:style w:type="paragraph" w:customStyle="1" w:styleId="1">
    <w:name w:val="Основной текст1"/>
    <w:basedOn w:val="a"/>
    <w:link w:val="a3"/>
    <w:rsid w:val="00EB0E49"/>
    <w:pPr>
      <w:spacing w:line="386" w:lineRule="auto"/>
      <w:ind w:firstLine="400"/>
    </w:pPr>
    <w:rPr>
      <w:rFonts w:ascii="Times New Roman" w:eastAsia="Times New Roman" w:hAnsi="Times New Roman" w:cs="Times New Roman"/>
      <w:color w:val="auto"/>
      <w:sz w:val="26"/>
      <w:szCs w:val="26"/>
      <w:lang w:eastAsia="en-US" w:bidi="ar-SA"/>
    </w:rPr>
  </w:style>
  <w:style w:type="paragraph" w:customStyle="1" w:styleId="22">
    <w:name w:val="Основной текст (2)"/>
    <w:basedOn w:val="a"/>
    <w:link w:val="21"/>
    <w:rsid w:val="00EB0E49"/>
    <w:pPr>
      <w:spacing w:after="140"/>
    </w:pPr>
    <w:rPr>
      <w:rFonts w:ascii="Times New Roman" w:eastAsia="Times New Roman" w:hAnsi="Times New Roman" w:cs="Times New Roman"/>
      <w:color w:val="auto"/>
      <w:sz w:val="22"/>
      <w:szCs w:val="22"/>
      <w:lang w:eastAsia="en-US" w:bidi="ar-SA"/>
    </w:rPr>
  </w:style>
  <w:style w:type="paragraph" w:customStyle="1" w:styleId="a5">
    <w:name w:val="Подпись к таблице"/>
    <w:basedOn w:val="a"/>
    <w:link w:val="a4"/>
    <w:rsid w:val="00EB0E49"/>
    <w:pPr>
      <w:jc w:val="right"/>
    </w:pPr>
    <w:rPr>
      <w:rFonts w:ascii="Times New Roman" w:eastAsia="Times New Roman" w:hAnsi="Times New Roman" w:cs="Times New Roman"/>
      <w:color w:val="auto"/>
      <w:sz w:val="26"/>
      <w:szCs w:val="26"/>
      <w:lang w:eastAsia="en-US" w:bidi="ar-SA"/>
    </w:rPr>
  </w:style>
  <w:style w:type="paragraph" w:customStyle="1" w:styleId="a7">
    <w:name w:val="Другое"/>
    <w:basedOn w:val="a"/>
    <w:link w:val="a6"/>
    <w:rsid w:val="00EB0E49"/>
    <w:pPr>
      <w:spacing w:line="386" w:lineRule="auto"/>
      <w:ind w:firstLine="400"/>
    </w:pPr>
    <w:rPr>
      <w:rFonts w:ascii="Times New Roman" w:eastAsia="Times New Roman" w:hAnsi="Times New Roman" w:cs="Times New Roman"/>
      <w:color w:val="auto"/>
      <w:sz w:val="26"/>
      <w:szCs w:val="26"/>
      <w:lang w:eastAsia="en-US" w:bidi="ar-SA"/>
    </w:rPr>
  </w:style>
  <w:style w:type="paragraph" w:customStyle="1" w:styleId="a9">
    <w:name w:val="Колонтитул"/>
    <w:basedOn w:val="a"/>
    <w:link w:val="a8"/>
    <w:rsid w:val="00EB0E49"/>
    <w:rPr>
      <w:rFonts w:ascii="Times New Roman" w:eastAsia="Times New Roman" w:hAnsi="Times New Roman" w:cs="Times New Roman"/>
      <w:color w:val="auto"/>
      <w:sz w:val="15"/>
      <w:szCs w:val="15"/>
      <w:lang w:eastAsia="en-US" w:bidi="ar-SA"/>
    </w:rPr>
  </w:style>
  <w:style w:type="paragraph" w:customStyle="1" w:styleId="11">
    <w:name w:val="Заголовок №1"/>
    <w:basedOn w:val="a"/>
    <w:link w:val="10"/>
    <w:rsid w:val="00EB0E49"/>
    <w:pPr>
      <w:spacing w:after="280"/>
      <w:jc w:val="center"/>
      <w:outlineLvl w:val="0"/>
    </w:pPr>
    <w:rPr>
      <w:rFonts w:asciiTheme="minorHAnsi" w:eastAsiaTheme="minorHAnsi" w:hAnsiTheme="minorHAnsi" w:cstheme="minorBidi"/>
      <w:i/>
      <w:iCs/>
      <w:color w:val="auto"/>
      <w:sz w:val="38"/>
      <w:szCs w:val="38"/>
      <w:lang w:eastAsia="en-US" w:bidi="ar-SA"/>
    </w:rPr>
  </w:style>
  <w:style w:type="paragraph" w:styleId="aa">
    <w:name w:val="header"/>
    <w:basedOn w:val="a"/>
    <w:link w:val="ab"/>
    <w:uiPriority w:val="99"/>
    <w:unhideWhenUsed/>
    <w:rsid w:val="00CD65D9"/>
    <w:pPr>
      <w:tabs>
        <w:tab w:val="center" w:pos="4677"/>
        <w:tab w:val="right" w:pos="9355"/>
      </w:tabs>
    </w:pPr>
  </w:style>
  <w:style w:type="character" w:customStyle="1" w:styleId="ab">
    <w:name w:val="Верхний колонтитул Знак"/>
    <w:basedOn w:val="a0"/>
    <w:link w:val="aa"/>
    <w:uiPriority w:val="99"/>
    <w:rsid w:val="00CD65D9"/>
    <w:rPr>
      <w:rFonts w:ascii="Courier New" w:eastAsia="Courier New" w:hAnsi="Courier New" w:cs="Courier New"/>
      <w:color w:val="000000"/>
      <w:sz w:val="24"/>
      <w:szCs w:val="24"/>
      <w:lang w:eastAsia="ru-RU" w:bidi="ru-RU"/>
    </w:rPr>
  </w:style>
  <w:style w:type="paragraph" w:styleId="ac">
    <w:name w:val="Balloon Text"/>
    <w:basedOn w:val="a"/>
    <w:link w:val="ad"/>
    <w:uiPriority w:val="99"/>
    <w:semiHidden/>
    <w:unhideWhenUsed/>
    <w:rsid w:val="00450019"/>
    <w:rPr>
      <w:rFonts w:ascii="Segoe UI" w:hAnsi="Segoe UI" w:cs="Segoe UI"/>
      <w:sz w:val="18"/>
      <w:szCs w:val="18"/>
    </w:rPr>
  </w:style>
  <w:style w:type="character" w:customStyle="1" w:styleId="ad">
    <w:name w:val="Текст выноски Знак"/>
    <w:basedOn w:val="a0"/>
    <w:link w:val="ac"/>
    <w:uiPriority w:val="99"/>
    <w:semiHidden/>
    <w:rsid w:val="00450019"/>
    <w:rPr>
      <w:rFonts w:ascii="Segoe UI" w:eastAsia="Courier New" w:hAnsi="Segoe UI" w:cs="Segoe UI"/>
      <w:color w:val="000000"/>
      <w:sz w:val="18"/>
      <w:szCs w:val="18"/>
      <w:lang w:eastAsia="ru-RU" w:bidi="ru-RU"/>
    </w:rPr>
  </w:style>
  <w:style w:type="table" w:customStyle="1" w:styleId="12">
    <w:name w:val="Сетка таблицы1"/>
    <w:basedOn w:val="a1"/>
    <w:uiPriority w:val="59"/>
    <w:rsid w:val="002346DD"/>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8188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eader" Target="header1.xml"/><Relationship Id="rId19" Type="http://schemas.openxmlformats.org/officeDocument/2006/relationships/header" Target="header5.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3.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1C899B-C38A-4B9B-BB1D-3FDAD178EB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TotalTime>
  <Pages>52</Pages>
  <Words>16264</Words>
  <Characters>92706</Characters>
  <Application>Microsoft Office Word</Application>
  <DocSecurity>0</DocSecurity>
  <Lines>772</Lines>
  <Paragraphs>217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108753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8</cp:revision>
  <cp:lastPrinted>2024-09-17T09:26:00Z</cp:lastPrinted>
  <dcterms:created xsi:type="dcterms:W3CDTF">2024-09-15T09:38:00Z</dcterms:created>
  <dcterms:modified xsi:type="dcterms:W3CDTF">2024-10-23T07:09:00Z</dcterms:modified>
</cp:coreProperties>
</file>